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B5306E">
        <w:rPr>
          <w:rFonts w:ascii="Times New Roman" w:hAnsi="Times New Roman" w:cs="Times New Roman"/>
          <w:b/>
          <w:color w:val="000000"/>
          <w:sz w:val="28"/>
          <w:szCs w:val="28"/>
          <w:shd w:val="clear" w:color="auto" w:fill="FFFFFF"/>
        </w:rPr>
        <w:t>ВСТУП</w:t>
      </w:r>
      <w:r>
        <w:rPr>
          <w:rFonts w:ascii="Times New Roman" w:hAnsi="Times New Roman" w:cs="Times New Roman"/>
          <w:color w:val="000000"/>
          <w:sz w:val="28"/>
          <w:szCs w:val="28"/>
          <w:shd w:val="clear" w:color="auto" w:fill="FFFFFF"/>
        </w:rPr>
        <w:t>……………………………………………………………………………</w:t>
      </w:r>
      <w:r w:rsidR="00A6677C">
        <w:rPr>
          <w:rFonts w:ascii="Times New Roman" w:hAnsi="Times New Roman" w:cs="Times New Roman"/>
          <w:color w:val="000000"/>
          <w:sz w:val="28"/>
          <w:szCs w:val="28"/>
          <w:shd w:val="clear" w:color="auto" w:fill="FFFFFF"/>
        </w:rPr>
        <w:t>….3</w:t>
      </w:r>
    </w:p>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B5306E">
        <w:rPr>
          <w:rFonts w:ascii="Times New Roman" w:hAnsi="Times New Roman" w:cs="Times New Roman"/>
          <w:b/>
          <w:color w:val="000000"/>
          <w:sz w:val="28"/>
          <w:szCs w:val="28"/>
          <w:shd w:val="clear" w:color="auto" w:fill="FFFFFF"/>
        </w:rPr>
        <w:t>РОЗДІЛ 1 АРХЕТИП ЯК УНІВЕРСАЛІЯ КУЛЬТУРИ</w:t>
      </w:r>
      <w:r>
        <w:rPr>
          <w:rFonts w:ascii="Times New Roman" w:hAnsi="Times New Roman" w:cs="Times New Roman"/>
          <w:color w:val="000000"/>
          <w:sz w:val="28"/>
          <w:szCs w:val="28"/>
          <w:shd w:val="clear" w:color="auto" w:fill="FFFFFF"/>
        </w:rPr>
        <w:t>…………………</w:t>
      </w:r>
      <w:r w:rsidR="00A6677C">
        <w:rPr>
          <w:rFonts w:ascii="Times New Roman" w:hAnsi="Times New Roman" w:cs="Times New Roman"/>
          <w:color w:val="000000"/>
          <w:sz w:val="28"/>
          <w:szCs w:val="28"/>
          <w:shd w:val="clear" w:color="auto" w:fill="FFFFFF"/>
        </w:rPr>
        <w:t>…….</w:t>
      </w:r>
      <w:r w:rsidR="00216E65">
        <w:rPr>
          <w:rFonts w:ascii="Times New Roman" w:hAnsi="Times New Roman" w:cs="Times New Roman"/>
          <w:color w:val="000000"/>
          <w:sz w:val="28"/>
          <w:szCs w:val="28"/>
          <w:shd w:val="clear" w:color="auto" w:fill="FFFFFF"/>
        </w:rPr>
        <w:t>.7</w:t>
      </w:r>
    </w:p>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393CDF">
        <w:rPr>
          <w:rFonts w:ascii="Times New Roman" w:hAnsi="Times New Roman" w:cs="Times New Roman"/>
          <w:color w:val="000000"/>
          <w:sz w:val="28"/>
          <w:szCs w:val="28"/>
          <w:shd w:val="clear" w:color="auto" w:fill="FFFFFF"/>
        </w:rPr>
        <w:t>1.1. Культурний архетип як психокультурна складова менталітету та базовий елемент культурного коду</w:t>
      </w:r>
      <w:r w:rsidR="00216E65">
        <w:rPr>
          <w:rFonts w:ascii="Times New Roman" w:hAnsi="Times New Roman" w:cs="Times New Roman"/>
          <w:color w:val="000000"/>
          <w:sz w:val="28"/>
          <w:szCs w:val="28"/>
          <w:shd w:val="clear" w:color="auto" w:fill="FFFFFF"/>
        </w:rPr>
        <w:t>…………………………………………………………...7</w:t>
      </w:r>
    </w:p>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393CDF">
        <w:rPr>
          <w:rFonts w:ascii="Times New Roman" w:hAnsi="Times New Roman" w:cs="Times New Roman"/>
          <w:color w:val="000000"/>
          <w:sz w:val="28"/>
          <w:szCs w:val="28"/>
          <w:shd w:val="clear" w:color="auto" w:fill="FFFFFF"/>
        </w:rPr>
        <w:t>1.2. З</w:t>
      </w:r>
      <w:r>
        <w:rPr>
          <w:rFonts w:ascii="Times New Roman" w:hAnsi="Times New Roman" w:cs="Times New Roman"/>
          <w:color w:val="000000"/>
          <w:sz w:val="28"/>
          <w:szCs w:val="28"/>
          <w:shd w:val="clear" w:color="auto" w:fill="FFFFFF"/>
        </w:rPr>
        <w:t>начення та роль архетипів у національній культу</w:t>
      </w:r>
      <w:r w:rsidRPr="00393CDF">
        <w:rPr>
          <w:rFonts w:ascii="Times New Roman" w:hAnsi="Times New Roman" w:cs="Times New Roman"/>
          <w:color w:val="000000"/>
          <w:sz w:val="28"/>
          <w:szCs w:val="28"/>
          <w:shd w:val="clear" w:color="auto" w:fill="FFFFFF"/>
        </w:rPr>
        <w:t>рі</w:t>
      </w:r>
      <w:r w:rsidR="00216E65">
        <w:rPr>
          <w:rFonts w:ascii="Times New Roman" w:hAnsi="Times New Roman" w:cs="Times New Roman"/>
          <w:color w:val="000000"/>
          <w:sz w:val="28"/>
          <w:szCs w:val="28"/>
          <w:shd w:val="clear" w:color="auto" w:fill="FFFFFF"/>
        </w:rPr>
        <w:t>………………………...16</w:t>
      </w:r>
    </w:p>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393CDF">
        <w:rPr>
          <w:rFonts w:ascii="Times New Roman" w:hAnsi="Times New Roman" w:cs="Times New Roman"/>
          <w:color w:val="000000"/>
          <w:sz w:val="28"/>
          <w:szCs w:val="28"/>
          <w:shd w:val="clear" w:color="auto" w:fill="FFFFFF"/>
        </w:rPr>
        <w:t>1.3. Архетип як фундамент ментальності</w:t>
      </w:r>
      <w:r>
        <w:rPr>
          <w:rFonts w:ascii="Times New Roman" w:hAnsi="Times New Roman" w:cs="Times New Roman"/>
          <w:color w:val="000000"/>
          <w:sz w:val="28"/>
          <w:szCs w:val="28"/>
          <w:shd w:val="clear" w:color="auto" w:fill="FFFFFF"/>
        </w:rPr>
        <w:t>…………………………………………</w:t>
      </w:r>
      <w:r w:rsidR="00216E65">
        <w:rPr>
          <w:rFonts w:ascii="Times New Roman" w:hAnsi="Times New Roman" w:cs="Times New Roman"/>
          <w:color w:val="000000"/>
          <w:sz w:val="28"/>
          <w:szCs w:val="28"/>
          <w:shd w:val="clear" w:color="auto" w:fill="FFFFFF"/>
        </w:rPr>
        <w:t>21</w:t>
      </w:r>
    </w:p>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B5306E">
        <w:rPr>
          <w:rFonts w:ascii="Times New Roman" w:hAnsi="Times New Roman" w:cs="Times New Roman"/>
          <w:b/>
          <w:color w:val="000000"/>
          <w:sz w:val="28"/>
          <w:szCs w:val="28"/>
          <w:shd w:val="clear" w:color="auto" w:fill="FFFFFF"/>
        </w:rPr>
        <w:t>РОЗДІЛ 2 УКРАЇНСЬКИЙ НАЦІОНАЛЬНИЙ АРХЕТИП</w:t>
      </w:r>
      <w:r>
        <w:rPr>
          <w:rFonts w:ascii="Times New Roman" w:hAnsi="Times New Roman" w:cs="Times New Roman"/>
          <w:color w:val="000000"/>
          <w:sz w:val="28"/>
          <w:szCs w:val="28"/>
          <w:shd w:val="clear" w:color="auto" w:fill="FFFFFF"/>
        </w:rPr>
        <w:t>……………</w:t>
      </w:r>
      <w:r w:rsidR="00216E65">
        <w:rPr>
          <w:rFonts w:ascii="Times New Roman" w:hAnsi="Times New Roman" w:cs="Times New Roman"/>
          <w:color w:val="000000"/>
          <w:sz w:val="28"/>
          <w:szCs w:val="28"/>
          <w:shd w:val="clear" w:color="auto" w:fill="FFFFFF"/>
        </w:rPr>
        <w:t>……28</w:t>
      </w:r>
    </w:p>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393CDF">
        <w:rPr>
          <w:rFonts w:ascii="Times New Roman" w:hAnsi="Times New Roman" w:cs="Times New Roman"/>
          <w:color w:val="000000"/>
          <w:sz w:val="28"/>
          <w:szCs w:val="28"/>
          <w:shd w:val="clear" w:color="auto" w:fill="FFFFFF"/>
        </w:rPr>
        <w:t>2.1 Доля як міфологічний образ українців</w:t>
      </w:r>
      <w:r w:rsidR="00216E65">
        <w:rPr>
          <w:rFonts w:ascii="Times New Roman" w:hAnsi="Times New Roman" w:cs="Times New Roman"/>
          <w:color w:val="000000"/>
          <w:sz w:val="28"/>
          <w:szCs w:val="28"/>
          <w:shd w:val="clear" w:color="auto" w:fill="FFFFFF"/>
        </w:rPr>
        <w:t>………………………………………...28</w:t>
      </w:r>
    </w:p>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393CDF">
        <w:rPr>
          <w:rFonts w:ascii="Times New Roman" w:hAnsi="Times New Roman" w:cs="Times New Roman"/>
          <w:color w:val="000000"/>
          <w:sz w:val="28"/>
          <w:szCs w:val="28"/>
          <w:shd w:val="clear" w:color="auto" w:fill="FFFFFF"/>
        </w:rPr>
        <w:t>2.2. Особливості прояву чоловічого і жіночого начала в укр</w:t>
      </w:r>
      <w:r>
        <w:rPr>
          <w:rFonts w:ascii="Times New Roman" w:hAnsi="Times New Roman" w:cs="Times New Roman"/>
          <w:color w:val="000000"/>
          <w:sz w:val="28"/>
          <w:szCs w:val="28"/>
          <w:shd w:val="clear" w:color="auto" w:fill="FFFFFF"/>
        </w:rPr>
        <w:t xml:space="preserve">аїнській культурній </w:t>
      </w:r>
      <w:r w:rsidRPr="00393CDF">
        <w:rPr>
          <w:rFonts w:ascii="Times New Roman" w:hAnsi="Times New Roman" w:cs="Times New Roman"/>
          <w:color w:val="000000"/>
          <w:sz w:val="28"/>
          <w:szCs w:val="28"/>
          <w:shd w:val="clear" w:color="auto" w:fill="FFFFFF"/>
        </w:rPr>
        <w:t>традиції</w:t>
      </w:r>
      <w:r w:rsidR="00216E6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w:t>
      </w:r>
      <w:r w:rsidR="00216E65">
        <w:rPr>
          <w:rFonts w:ascii="Times New Roman" w:hAnsi="Times New Roman" w:cs="Times New Roman"/>
          <w:color w:val="000000"/>
          <w:sz w:val="28"/>
          <w:szCs w:val="28"/>
          <w:shd w:val="clear" w:color="auto" w:fill="FFFFFF"/>
        </w:rPr>
        <w:t>35</w:t>
      </w:r>
    </w:p>
    <w:p w:rsidR="005F0AEA" w:rsidRDefault="00393CDF" w:rsidP="00393CDF">
      <w:pPr>
        <w:spacing w:after="0" w:line="360" w:lineRule="auto"/>
        <w:jc w:val="both"/>
        <w:rPr>
          <w:rFonts w:ascii="Times New Roman" w:hAnsi="Times New Roman" w:cs="Times New Roman"/>
          <w:color w:val="000000"/>
          <w:sz w:val="28"/>
          <w:szCs w:val="28"/>
          <w:shd w:val="clear" w:color="auto" w:fill="FFFFFF"/>
        </w:rPr>
      </w:pPr>
      <w:r w:rsidRPr="00393CDF">
        <w:rPr>
          <w:rFonts w:ascii="Times New Roman" w:hAnsi="Times New Roman" w:cs="Times New Roman"/>
          <w:color w:val="000000"/>
          <w:sz w:val="28"/>
          <w:szCs w:val="28"/>
          <w:shd w:val="clear" w:color="auto" w:fill="FFFFFF"/>
        </w:rPr>
        <w:t>2.3. Родове дерево в укр</w:t>
      </w:r>
      <w:r>
        <w:rPr>
          <w:rFonts w:ascii="Times New Roman" w:hAnsi="Times New Roman" w:cs="Times New Roman"/>
          <w:color w:val="000000"/>
          <w:sz w:val="28"/>
          <w:szCs w:val="28"/>
          <w:shd w:val="clear" w:color="auto" w:fill="FFFFFF"/>
        </w:rPr>
        <w:t>аїнській</w:t>
      </w:r>
      <w:r w:rsidRPr="00393CDF">
        <w:rPr>
          <w:rFonts w:ascii="Times New Roman" w:hAnsi="Times New Roman" w:cs="Times New Roman"/>
          <w:color w:val="000000"/>
          <w:sz w:val="28"/>
          <w:szCs w:val="28"/>
          <w:shd w:val="clear" w:color="auto" w:fill="FFFFFF"/>
        </w:rPr>
        <w:t xml:space="preserve"> культурі</w:t>
      </w:r>
      <w:r w:rsidR="00216E65">
        <w:rPr>
          <w:rFonts w:ascii="Times New Roman" w:hAnsi="Times New Roman" w:cs="Times New Roman"/>
          <w:color w:val="000000"/>
          <w:sz w:val="28"/>
          <w:szCs w:val="28"/>
          <w:shd w:val="clear" w:color="auto" w:fill="FFFFFF"/>
        </w:rPr>
        <w:t>…………………………………………44</w:t>
      </w:r>
    </w:p>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B5306E">
        <w:rPr>
          <w:rFonts w:ascii="Times New Roman" w:hAnsi="Times New Roman" w:cs="Times New Roman"/>
          <w:b/>
          <w:color w:val="000000"/>
          <w:sz w:val="28"/>
          <w:szCs w:val="28"/>
          <w:shd w:val="clear" w:color="auto" w:fill="FFFFFF"/>
        </w:rPr>
        <w:t>ВИСНОВКИ</w:t>
      </w:r>
      <w:r w:rsidR="00216E65">
        <w:rPr>
          <w:rFonts w:ascii="Times New Roman" w:hAnsi="Times New Roman" w:cs="Times New Roman"/>
          <w:color w:val="000000"/>
          <w:sz w:val="28"/>
          <w:szCs w:val="28"/>
          <w:shd w:val="clear" w:color="auto" w:fill="FFFFFF"/>
        </w:rPr>
        <w:t>………………………………………………………………………..49</w:t>
      </w:r>
    </w:p>
    <w:p w:rsidR="00393CDF" w:rsidRDefault="00393CDF" w:rsidP="00393CDF">
      <w:pPr>
        <w:spacing w:after="0" w:line="360" w:lineRule="auto"/>
        <w:jc w:val="both"/>
        <w:rPr>
          <w:rFonts w:ascii="Times New Roman" w:hAnsi="Times New Roman" w:cs="Times New Roman"/>
          <w:color w:val="000000"/>
          <w:sz w:val="28"/>
          <w:szCs w:val="28"/>
          <w:shd w:val="clear" w:color="auto" w:fill="FFFFFF"/>
        </w:rPr>
      </w:pPr>
      <w:r w:rsidRPr="00B5306E">
        <w:rPr>
          <w:rFonts w:ascii="Times New Roman" w:hAnsi="Times New Roman" w:cs="Times New Roman"/>
          <w:b/>
          <w:color w:val="000000"/>
          <w:sz w:val="28"/>
          <w:szCs w:val="28"/>
          <w:shd w:val="clear" w:color="auto" w:fill="FFFFFF"/>
        </w:rPr>
        <w:t>СПИСОК ВИКОРИСТАНОЇ ЛІТЕРАТУРИ</w:t>
      </w:r>
      <w:r>
        <w:rPr>
          <w:rFonts w:ascii="Times New Roman" w:hAnsi="Times New Roman" w:cs="Times New Roman"/>
          <w:color w:val="000000"/>
          <w:sz w:val="28"/>
          <w:szCs w:val="28"/>
          <w:shd w:val="clear" w:color="auto" w:fill="FFFFFF"/>
        </w:rPr>
        <w:t>……………………………..</w:t>
      </w: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835076" w:rsidRDefault="00835076"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017C3A">
      <w:pPr>
        <w:spacing w:after="0" w:line="360" w:lineRule="auto"/>
        <w:jc w:val="center"/>
        <w:rPr>
          <w:rFonts w:ascii="Times New Roman" w:hAnsi="Times New Roman" w:cs="Times New Roman"/>
          <w:b/>
          <w:color w:val="000000"/>
          <w:sz w:val="28"/>
          <w:szCs w:val="28"/>
          <w:shd w:val="clear" w:color="auto" w:fill="FFFFFF"/>
        </w:rPr>
      </w:pPr>
      <w:r w:rsidRPr="00017C3A">
        <w:rPr>
          <w:rFonts w:ascii="Times New Roman" w:hAnsi="Times New Roman" w:cs="Times New Roman"/>
          <w:b/>
          <w:color w:val="000000"/>
          <w:sz w:val="28"/>
          <w:szCs w:val="28"/>
          <w:shd w:val="clear" w:color="auto" w:fill="FFFFFF"/>
        </w:rPr>
        <w:lastRenderedPageBreak/>
        <w:t>ВСТУП</w:t>
      </w:r>
    </w:p>
    <w:p w:rsidR="00017C3A" w:rsidRDefault="00017C3A" w:rsidP="00017C3A">
      <w:pPr>
        <w:spacing w:after="0" w:line="360" w:lineRule="auto"/>
        <w:jc w:val="center"/>
        <w:rPr>
          <w:rFonts w:ascii="Times New Roman" w:hAnsi="Times New Roman" w:cs="Times New Roman"/>
          <w:b/>
          <w:color w:val="000000"/>
          <w:sz w:val="28"/>
          <w:szCs w:val="28"/>
          <w:shd w:val="clear" w:color="auto" w:fill="FFFFFF"/>
        </w:rPr>
      </w:pPr>
    </w:p>
    <w:p w:rsidR="00017C3A" w:rsidRDefault="00017C3A" w:rsidP="00017C3A">
      <w:pPr>
        <w:spacing w:after="0" w:line="360" w:lineRule="auto"/>
        <w:ind w:firstLine="708"/>
        <w:jc w:val="both"/>
        <w:rPr>
          <w:rFonts w:ascii="Times New Roman" w:hAnsi="Times New Roman" w:cs="Times New Roman"/>
          <w:color w:val="000000"/>
          <w:sz w:val="28"/>
          <w:szCs w:val="28"/>
          <w:shd w:val="clear" w:color="auto" w:fill="FFFFFF"/>
        </w:rPr>
      </w:pPr>
      <w:r w:rsidRPr="00017C3A">
        <w:rPr>
          <w:rFonts w:ascii="Times New Roman" w:hAnsi="Times New Roman" w:cs="Times New Roman"/>
          <w:color w:val="000000"/>
          <w:sz w:val="28"/>
          <w:szCs w:val="28"/>
          <w:shd w:val="clear" w:color="auto" w:fill="FFFFFF"/>
        </w:rPr>
        <w:t xml:space="preserve">В умовах сучасної поліпарадигмальності науково-філософського знання проблема архетипів як інваріантних елементів культури виявляється надзвичайно актуальною. </w:t>
      </w:r>
      <w:r w:rsidR="00216E65">
        <w:rPr>
          <w:rFonts w:ascii="Times New Roman" w:hAnsi="Times New Roman" w:cs="Times New Roman"/>
          <w:color w:val="000000"/>
          <w:sz w:val="28"/>
          <w:szCs w:val="28"/>
          <w:shd w:val="clear" w:color="auto" w:fill="FFFFFF"/>
        </w:rPr>
        <w:t>Предусім</w:t>
      </w:r>
      <w:r w:rsidRPr="00017C3A">
        <w:rPr>
          <w:rFonts w:ascii="Times New Roman" w:hAnsi="Times New Roman" w:cs="Times New Roman"/>
          <w:color w:val="000000"/>
          <w:sz w:val="28"/>
          <w:szCs w:val="28"/>
          <w:shd w:val="clear" w:color="auto" w:fill="FFFFFF"/>
        </w:rPr>
        <w:t>, інтерес до поняття «архетип» з боку представників і гуманітарних, і природничих наук  пояснюється усвідомленням зв’язку людини з космосом, інформаційним полем та розумінням того, що найглибинніші суттєві аспекти смислогенезу приховані від адекватного усвідомлення в надрах несвідомого. Відкриття З. Фрейдом позасвідомого як самостійного, не залежного від свідомості безособистісного начала людської душі, що активно втручається у життя людини, дало можливість залучити до аналізу базових основ культури досягнення у сфері глибинної психології, насамперед, аналітичної психології К. Юнга, його архетипної теорії.</w:t>
      </w:r>
    </w:p>
    <w:p w:rsidR="00017C3A" w:rsidRPr="00017C3A" w:rsidRDefault="00017C3A" w:rsidP="00017C3A">
      <w:pPr>
        <w:spacing w:after="0" w:line="360" w:lineRule="auto"/>
        <w:ind w:firstLine="708"/>
        <w:jc w:val="both"/>
        <w:rPr>
          <w:rFonts w:ascii="Times New Roman" w:hAnsi="Times New Roman" w:cs="Times New Roman"/>
          <w:color w:val="000000"/>
          <w:sz w:val="28"/>
          <w:szCs w:val="28"/>
          <w:shd w:val="clear" w:color="auto" w:fill="FFFFFF"/>
        </w:rPr>
      </w:pPr>
      <w:r w:rsidRPr="00017C3A">
        <w:rPr>
          <w:rFonts w:ascii="Times New Roman" w:hAnsi="Times New Roman" w:cs="Times New Roman"/>
          <w:color w:val="000000"/>
          <w:sz w:val="28"/>
          <w:szCs w:val="28"/>
          <w:shd w:val="clear" w:color="auto" w:fill="FFFFFF"/>
        </w:rPr>
        <w:t xml:space="preserve">Філософська рефлексія, спрямована на виділення в українській культурі базових елементів світосприйняття починається від П. Юркевича з його «філософією серця» і далі – в працях з історії культури, літератури, мовознавства М. Грушевського, Д. Чижевського, І. Франка, О. Потебні, сучасних науковців В. Буряка, С. Возняка, В. Горського, І. Драча, В. Личковаха, О. Мишанича, В. Нічик, А. Нямцу та ін. Дослідженню специфіки українського образу світу як теоретичного підґрунтя відродження національної культури присвячені публікації Т. Даренської, Л. Дяченко, В. Мицика та ін. Архетипи українського національного характеру як культуропокладаюча форма самоствердження нації виділені і проаналізовані в монографії А. Швецової. Архетипи як втілення долі та історичного досвіду народу розглядаються Н. Ковальчук. Архетипний аналіз, на думку С. Кримського, є досить адекватним методом дослідження джерел формування етнокультурних особливостей, праісторії та майбутнього соціумів. З архетипною проблематикою напряму пов’язані роботи у галузі семантики та теорії культури А. Бичко, І. Бичка, Т. Васильєвої, Г. Горак, О. Забужко, О. Кирилюка, М. Поповича, В. Табачковського, Н. Хамітова, ін. Дослідженню специфіки відтворення архетипних схем та образів у міфопоетичній свідомості </w:t>
      </w:r>
      <w:r w:rsidRPr="00017C3A">
        <w:rPr>
          <w:rFonts w:ascii="Times New Roman" w:hAnsi="Times New Roman" w:cs="Times New Roman"/>
          <w:color w:val="000000"/>
          <w:sz w:val="28"/>
          <w:szCs w:val="28"/>
          <w:shd w:val="clear" w:color="auto" w:fill="FFFFFF"/>
        </w:rPr>
        <w:lastRenderedPageBreak/>
        <w:t>присвячені праці В. Ятченка, О. Лівінської, О. Гуцуляка, Н. Лисюк, дисертаційні дослідження В. Пономаренко, Г. Литвиненко. Філософсько-естетичні засади концептуального аналізу специфіки архетипів у міфопоетичній творчості та міфологізованому мистецтві розглядаються у дисертаційному дослідженні О. Колесник.</w:t>
      </w:r>
    </w:p>
    <w:p w:rsidR="00017C3A" w:rsidRDefault="00017C3A" w:rsidP="00017C3A">
      <w:pPr>
        <w:spacing w:after="0"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w:t>
      </w:r>
      <w:r w:rsidRPr="00017C3A">
        <w:rPr>
          <w:rFonts w:ascii="Times New Roman" w:hAnsi="Times New Roman" w:cs="Times New Roman"/>
          <w:color w:val="000000"/>
          <w:sz w:val="28"/>
          <w:szCs w:val="28"/>
          <w:shd w:val="clear" w:color="auto" w:fill="FFFFFF"/>
        </w:rPr>
        <w:t xml:space="preserve"> період становлення понятійно-категоріального апарату культурології як порівняно молодої науки потребує оцінки доцільність розширювального семантичного наповнення терміну «архетип», що часто зумовлює некоректне його використання, в першу чергу, у вітчизняній</w:t>
      </w:r>
      <w:r>
        <w:rPr>
          <w:rFonts w:ascii="Times New Roman" w:hAnsi="Times New Roman" w:cs="Times New Roman"/>
          <w:color w:val="000000"/>
          <w:sz w:val="28"/>
          <w:szCs w:val="28"/>
          <w:shd w:val="clear" w:color="auto" w:fill="FFFFFF"/>
        </w:rPr>
        <w:t xml:space="preserve"> </w:t>
      </w:r>
      <w:r w:rsidRPr="00017C3A">
        <w:rPr>
          <w:rFonts w:ascii="Times New Roman" w:hAnsi="Times New Roman" w:cs="Times New Roman"/>
          <w:color w:val="000000"/>
          <w:sz w:val="28"/>
          <w:szCs w:val="28"/>
          <w:shd w:val="clear" w:color="auto" w:fill="FFFFFF"/>
        </w:rPr>
        <w:t>культурологічній практиці. Залишаються відкритими проблеми чинників символічної репрезентації архетипів у міфопоетичній традиції української культури, ієрархії архетипових образів, особливості їх функціонування – того, що може дати уявлення про характер етносу, духовний рівень, «життєву установку» (К. Юнг) та одночасно впливає на його історію та соціокультурний розвиток.</w:t>
      </w:r>
      <w:r w:rsidR="0027000E">
        <w:rPr>
          <w:rFonts w:ascii="Times New Roman" w:hAnsi="Times New Roman" w:cs="Times New Roman"/>
          <w:color w:val="000000"/>
          <w:sz w:val="28"/>
          <w:szCs w:val="28"/>
          <w:shd w:val="clear" w:color="auto" w:fill="FFFFFF"/>
        </w:rPr>
        <w:t xml:space="preserve"> </w:t>
      </w:r>
      <w:r w:rsidR="00216E65">
        <w:rPr>
          <w:rFonts w:ascii="Times New Roman" w:hAnsi="Times New Roman" w:cs="Times New Roman"/>
          <w:color w:val="000000"/>
          <w:sz w:val="28"/>
          <w:szCs w:val="28"/>
          <w:shd w:val="clear" w:color="auto" w:fill="FFFFFF"/>
        </w:rPr>
        <w:t xml:space="preserve">Дослідження в цьому аспекті й зумовлює </w:t>
      </w:r>
      <w:r w:rsidR="00216E65" w:rsidRPr="00216E65">
        <w:rPr>
          <w:rFonts w:ascii="Times New Roman" w:hAnsi="Times New Roman" w:cs="Times New Roman"/>
          <w:b/>
          <w:color w:val="000000"/>
          <w:sz w:val="28"/>
          <w:szCs w:val="28"/>
          <w:shd w:val="clear" w:color="auto" w:fill="FFFFFF"/>
        </w:rPr>
        <w:t>актуальність</w:t>
      </w:r>
      <w:r w:rsidR="00216E65">
        <w:rPr>
          <w:rFonts w:ascii="Times New Roman" w:hAnsi="Times New Roman" w:cs="Times New Roman"/>
          <w:color w:val="000000"/>
          <w:sz w:val="28"/>
          <w:szCs w:val="28"/>
          <w:shd w:val="clear" w:color="auto" w:fill="FFFFFF"/>
        </w:rPr>
        <w:t xml:space="preserve"> нашої роботи.</w:t>
      </w:r>
    </w:p>
    <w:p w:rsidR="0027000E" w:rsidRDefault="0027000E" w:rsidP="00017C3A">
      <w:pPr>
        <w:spacing w:after="0" w:line="360" w:lineRule="auto"/>
        <w:ind w:firstLine="708"/>
        <w:jc w:val="both"/>
        <w:rPr>
          <w:rFonts w:ascii="Times New Roman" w:hAnsi="Times New Roman" w:cs="Times New Roman"/>
          <w:color w:val="000000"/>
          <w:sz w:val="28"/>
          <w:szCs w:val="28"/>
          <w:shd w:val="clear" w:color="auto" w:fill="FFFFFF"/>
        </w:rPr>
      </w:pPr>
      <w:r w:rsidRPr="0027000E">
        <w:rPr>
          <w:rFonts w:ascii="Times New Roman" w:hAnsi="Times New Roman" w:cs="Times New Roman"/>
          <w:b/>
          <w:color w:val="000000"/>
          <w:sz w:val="28"/>
          <w:szCs w:val="28"/>
          <w:shd w:val="clear" w:color="auto" w:fill="FFFFFF"/>
        </w:rPr>
        <w:t>Мета роботи</w:t>
      </w:r>
      <w:r>
        <w:rPr>
          <w:rFonts w:ascii="Times New Roman" w:hAnsi="Times New Roman" w:cs="Times New Roman"/>
          <w:color w:val="000000"/>
          <w:sz w:val="28"/>
          <w:szCs w:val="28"/>
          <w:shd w:val="clear" w:color="auto" w:fill="FFFFFF"/>
        </w:rPr>
        <w:t xml:space="preserve"> – визначення ролі функціонування архетипу Долі в українському культурному дискурсі.</w:t>
      </w:r>
    </w:p>
    <w:p w:rsidR="00A6677C" w:rsidRDefault="00A6677C" w:rsidP="00A6677C">
      <w:pPr>
        <w:spacing w:after="0"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Досягнення мети потребує виконання таких </w:t>
      </w:r>
      <w:r w:rsidRPr="00A6677C">
        <w:rPr>
          <w:rFonts w:ascii="Times New Roman" w:hAnsi="Times New Roman" w:cs="Times New Roman"/>
          <w:b/>
          <w:color w:val="000000"/>
          <w:sz w:val="28"/>
          <w:szCs w:val="28"/>
          <w:shd w:val="clear" w:color="auto" w:fill="FFFFFF"/>
        </w:rPr>
        <w:t>завдань</w:t>
      </w:r>
      <w:r>
        <w:rPr>
          <w:rFonts w:ascii="Times New Roman" w:hAnsi="Times New Roman" w:cs="Times New Roman"/>
          <w:color w:val="000000"/>
          <w:sz w:val="28"/>
          <w:szCs w:val="28"/>
          <w:shd w:val="clear" w:color="auto" w:fill="FFFFFF"/>
        </w:rPr>
        <w:t>:</w:t>
      </w:r>
    </w:p>
    <w:p w:rsidR="00A6677C" w:rsidRDefault="00A6677C" w:rsidP="00A6677C">
      <w:pPr>
        <w:pStyle w:val="a3"/>
        <w:numPr>
          <w:ilvl w:val="0"/>
          <w:numId w:val="4"/>
        </w:num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Проаналізувати культурний архетип я елемент коду культури.</w:t>
      </w:r>
    </w:p>
    <w:p w:rsidR="00A6677C" w:rsidRDefault="00A6677C" w:rsidP="00A6677C">
      <w:pPr>
        <w:pStyle w:val="a3"/>
        <w:numPr>
          <w:ilvl w:val="0"/>
          <w:numId w:val="4"/>
        </w:num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Визначити значення та роль архетипів у національній культурі.</w:t>
      </w:r>
    </w:p>
    <w:p w:rsidR="00A6677C" w:rsidRDefault="00A6677C" w:rsidP="00A6677C">
      <w:pPr>
        <w:pStyle w:val="a3"/>
        <w:numPr>
          <w:ilvl w:val="0"/>
          <w:numId w:val="4"/>
        </w:num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Охарактеризувати зв</w:t>
      </w:r>
      <w:r w:rsidRPr="00A6677C">
        <w:rPr>
          <w:rFonts w:ascii="Times New Roman" w:hAnsi="Times New Roman" w:cs="Times New Roman"/>
          <w:color w:val="000000"/>
          <w:sz w:val="28"/>
          <w:szCs w:val="28"/>
          <w:shd w:val="clear" w:color="auto" w:fill="FFFFFF"/>
          <w:lang w:val="ru-RU"/>
        </w:rPr>
        <w:t>’</w:t>
      </w:r>
      <w:r>
        <w:rPr>
          <w:rFonts w:ascii="Times New Roman" w:hAnsi="Times New Roman" w:cs="Times New Roman"/>
          <w:color w:val="000000"/>
          <w:sz w:val="28"/>
          <w:szCs w:val="28"/>
          <w:shd w:val="clear" w:color="auto" w:fill="FFFFFF"/>
        </w:rPr>
        <w:t>язок архетипів з ментальністю.</w:t>
      </w:r>
    </w:p>
    <w:p w:rsidR="00D479E4" w:rsidRDefault="00D479E4" w:rsidP="00A6677C">
      <w:pPr>
        <w:pStyle w:val="a3"/>
        <w:numPr>
          <w:ilvl w:val="0"/>
          <w:numId w:val="4"/>
        </w:num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Дослідити </w:t>
      </w:r>
      <w:r w:rsidRPr="00D479E4">
        <w:rPr>
          <w:rFonts w:ascii="Times New Roman" w:hAnsi="Times New Roman" w:cs="Times New Roman"/>
          <w:color w:val="000000"/>
          <w:sz w:val="28"/>
          <w:szCs w:val="28"/>
          <w:shd w:val="clear" w:color="auto" w:fill="FFFFFF"/>
        </w:rPr>
        <w:t>взаємозв’язок особливостей сучасної української ментальності з буттєвою структурою історичного розвитку української нації на рівні кодів, архетипів, міфологем національних соціально-культурних простору й процесу</w:t>
      </w:r>
      <w:r>
        <w:rPr>
          <w:rFonts w:ascii="Times New Roman" w:hAnsi="Times New Roman" w:cs="Times New Roman"/>
          <w:color w:val="000000"/>
          <w:sz w:val="28"/>
          <w:szCs w:val="28"/>
          <w:shd w:val="clear" w:color="auto" w:fill="FFFFFF"/>
        </w:rPr>
        <w:t>.</w:t>
      </w:r>
    </w:p>
    <w:p w:rsidR="00A6677C" w:rsidRDefault="00A6677C" w:rsidP="00A6677C">
      <w:pPr>
        <w:pStyle w:val="a3"/>
        <w:numPr>
          <w:ilvl w:val="0"/>
          <w:numId w:val="4"/>
        </w:num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Простежити еволюцію архетипу Долі як міфологему.</w:t>
      </w:r>
    </w:p>
    <w:p w:rsidR="00A6677C" w:rsidRDefault="00A6677C" w:rsidP="00A6677C">
      <w:pPr>
        <w:pStyle w:val="a3"/>
        <w:numPr>
          <w:ilvl w:val="0"/>
          <w:numId w:val="4"/>
        </w:numPr>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Вияснити особливості прояву архетипів чоловічого й жіночого в українській культурі.</w:t>
      </w:r>
    </w:p>
    <w:p w:rsidR="00A6677C" w:rsidRPr="00A6677C" w:rsidRDefault="00A6677C" w:rsidP="00216E65">
      <w:pPr>
        <w:spacing w:after="0" w:line="360" w:lineRule="auto"/>
        <w:ind w:firstLine="567"/>
        <w:jc w:val="both"/>
        <w:rPr>
          <w:rFonts w:ascii="Times New Roman" w:hAnsi="Times New Roman" w:cs="Times New Roman"/>
          <w:color w:val="000000"/>
          <w:sz w:val="28"/>
          <w:szCs w:val="28"/>
          <w:shd w:val="clear" w:color="auto" w:fill="FFFFFF"/>
        </w:rPr>
      </w:pPr>
      <w:r w:rsidRPr="00216E65">
        <w:rPr>
          <w:rFonts w:ascii="Times New Roman" w:hAnsi="Times New Roman" w:cs="Times New Roman"/>
          <w:b/>
          <w:color w:val="000000"/>
          <w:sz w:val="28"/>
          <w:szCs w:val="28"/>
          <w:shd w:val="clear" w:color="auto" w:fill="FFFFFF"/>
        </w:rPr>
        <w:lastRenderedPageBreak/>
        <w:t>Наукова новизна</w:t>
      </w:r>
      <w:r>
        <w:rPr>
          <w:rFonts w:ascii="Times New Roman" w:hAnsi="Times New Roman" w:cs="Times New Roman"/>
          <w:color w:val="000000"/>
          <w:sz w:val="28"/>
          <w:szCs w:val="28"/>
          <w:shd w:val="clear" w:color="auto" w:fill="FFFFFF"/>
        </w:rPr>
        <w:t xml:space="preserve"> дослідження полягає в тому, що в ній проаналізовано </w:t>
      </w:r>
      <w:r w:rsidR="00216E65">
        <w:rPr>
          <w:rFonts w:ascii="Times New Roman" w:hAnsi="Times New Roman" w:cs="Times New Roman"/>
          <w:color w:val="000000"/>
          <w:sz w:val="28"/>
          <w:szCs w:val="28"/>
          <w:shd w:val="clear" w:color="auto" w:fill="FFFFFF"/>
        </w:rPr>
        <w:t>особливості архетипу Долі в міфологічному аспекті; досліджено роль Долі у формуванні менталітету нації.</w:t>
      </w:r>
    </w:p>
    <w:p w:rsidR="00017C3A" w:rsidRPr="00017C3A" w:rsidRDefault="00017C3A" w:rsidP="00017C3A">
      <w:pPr>
        <w:spacing w:after="0" w:line="360" w:lineRule="auto"/>
        <w:ind w:firstLine="708"/>
        <w:jc w:val="both"/>
        <w:rPr>
          <w:rFonts w:ascii="Times New Roman" w:hAnsi="Times New Roman" w:cs="Times New Roman"/>
          <w:color w:val="000000"/>
          <w:sz w:val="28"/>
          <w:szCs w:val="28"/>
          <w:shd w:val="clear" w:color="auto" w:fill="FFFFFF"/>
        </w:rPr>
      </w:pPr>
      <w:r w:rsidRPr="00017C3A">
        <w:rPr>
          <w:rFonts w:ascii="Times New Roman" w:hAnsi="Times New Roman" w:cs="Times New Roman"/>
          <w:b/>
          <w:color w:val="000000"/>
          <w:sz w:val="28"/>
          <w:szCs w:val="28"/>
          <w:shd w:val="clear" w:color="auto" w:fill="FFFFFF"/>
        </w:rPr>
        <w:t>Об’єкт</w:t>
      </w:r>
      <w:r w:rsidR="00216E65">
        <w:rPr>
          <w:rFonts w:ascii="Times New Roman" w:hAnsi="Times New Roman" w:cs="Times New Roman"/>
          <w:b/>
          <w:color w:val="000000"/>
          <w:sz w:val="28"/>
          <w:szCs w:val="28"/>
          <w:shd w:val="clear" w:color="auto" w:fill="FFFFFF"/>
        </w:rPr>
        <w:t>ом</w:t>
      </w:r>
      <w:r w:rsidRPr="00017C3A">
        <w:rPr>
          <w:rFonts w:ascii="Times New Roman" w:hAnsi="Times New Roman" w:cs="Times New Roman"/>
          <w:b/>
          <w:color w:val="000000"/>
          <w:sz w:val="28"/>
          <w:szCs w:val="28"/>
          <w:shd w:val="clear" w:color="auto" w:fill="FFFFFF"/>
        </w:rPr>
        <w:t xml:space="preserve"> дослідження</w:t>
      </w:r>
      <w:r w:rsidR="00216E65">
        <w:rPr>
          <w:rFonts w:ascii="Times New Roman" w:hAnsi="Times New Roman" w:cs="Times New Roman"/>
          <w:b/>
          <w:color w:val="000000"/>
          <w:sz w:val="28"/>
          <w:szCs w:val="28"/>
          <w:shd w:val="clear" w:color="auto" w:fill="FFFFFF"/>
        </w:rPr>
        <w:t xml:space="preserve"> є</w:t>
      </w:r>
      <w:r w:rsidRPr="00017C3A">
        <w:rPr>
          <w:rFonts w:ascii="Times New Roman" w:hAnsi="Times New Roman" w:cs="Times New Roman"/>
          <w:color w:val="000000"/>
          <w:sz w:val="28"/>
          <w:szCs w:val="28"/>
          <w:shd w:val="clear" w:color="auto" w:fill="FFFFFF"/>
        </w:rPr>
        <w:t xml:space="preserve"> міфопоетична т</w:t>
      </w:r>
      <w:r>
        <w:rPr>
          <w:rFonts w:ascii="Times New Roman" w:hAnsi="Times New Roman" w:cs="Times New Roman"/>
          <w:color w:val="000000"/>
          <w:sz w:val="28"/>
          <w:szCs w:val="28"/>
          <w:shd w:val="clear" w:color="auto" w:fill="FFFFFF"/>
        </w:rPr>
        <w:t>радиція в українській культурі.</w:t>
      </w:r>
    </w:p>
    <w:p w:rsidR="00017C3A" w:rsidRDefault="00017C3A" w:rsidP="00017C3A">
      <w:pPr>
        <w:spacing w:after="0" w:line="360" w:lineRule="auto"/>
        <w:ind w:firstLine="708"/>
        <w:jc w:val="both"/>
        <w:rPr>
          <w:rFonts w:ascii="Times New Roman" w:hAnsi="Times New Roman" w:cs="Times New Roman"/>
          <w:color w:val="000000"/>
          <w:sz w:val="28"/>
          <w:szCs w:val="28"/>
          <w:shd w:val="clear" w:color="auto" w:fill="FFFFFF"/>
        </w:rPr>
      </w:pPr>
      <w:r w:rsidRPr="00017C3A">
        <w:rPr>
          <w:rFonts w:ascii="Times New Roman" w:hAnsi="Times New Roman" w:cs="Times New Roman"/>
          <w:b/>
          <w:color w:val="000000"/>
          <w:sz w:val="28"/>
          <w:szCs w:val="28"/>
          <w:shd w:val="clear" w:color="auto" w:fill="FFFFFF"/>
        </w:rPr>
        <w:t>Предмет дослідження</w:t>
      </w:r>
      <w:r w:rsidRPr="00017C3A">
        <w:rPr>
          <w:rFonts w:ascii="Times New Roman" w:hAnsi="Times New Roman" w:cs="Times New Roman"/>
          <w:color w:val="000000"/>
          <w:sz w:val="28"/>
          <w:szCs w:val="28"/>
          <w:shd w:val="clear" w:color="auto" w:fill="FFFFFF"/>
        </w:rPr>
        <w:t xml:space="preserve"> – форми та функції </w:t>
      </w:r>
      <w:r w:rsidR="00216E65">
        <w:rPr>
          <w:rFonts w:ascii="Times New Roman" w:hAnsi="Times New Roman" w:cs="Times New Roman"/>
          <w:color w:val="000000"/>
          <w:sz w:val="28"/>
          <w:szCs w:val="28"/>
          <w:shd w:val="clear" w:color="auto" w:fill="FFFFFF"/>
        </w:rPr>
        <w:t>архетипу в міфотворчій</w:t>
      </w:r>
      <w:r>
        <w:rPr>
          <w:rFonts w:ascii="Times New Roman" w:hAnsi="Times New Roman" w:cs="Times New Roman"/>
          <w:color w:val="000000"/>
          <w:sz w:val="28"/>
          <w:szCs w:val="28"/>
          <w:shd w:val="clear" w:color="auto" w:fill="FFFFFF"/>
        </w:rPr>
        <w:t xml:space="preserve"> традиції української культури.</w:t>
      </w:r>
    </w:p>
    <w:p w:rsidR="00017C3A" w:rsidRPr="00017C3A" w:rsidRDefault="00017C3A" w:rsidP="00017C3A">
      <w:pPr>
        <w:spacing w:after="0" w:line="360" w:lineRule="auto"/>
        <w:ind w:firstLine="708"/>
        <w:jc w:val="both"/>
        <w:rPr>
          <w:rFonts w:ascii="Times New Roman" w:hAnsi="Times New Roman" w:cs="Times New Roman"/>
          <w:color w:val="000000"/>
          <w:sz w:val="28"/>
          <w:szCs w:val="28"/>
          <w:shd w:val="clear" w:color="auto" w:fill="FFFFFF"/>
        </w:rPr>
      </w:pPr>
      <w:r w:rsidRPr="00017C3A">
        <w:rPr>
          <w:rFonts w:ascii="Times New Roman" w:hAnsi="Times New Roman" w:cs="Times New Roman"/>
          <w:b/>
          <w:bCs/>
          <w:color w:val="000000"/>
          <w:sz w:val="28"/>
          <w:szCs w:val="28"/>
          <w:shd w:val="clear" w:color="auto" w:fill="FFFFFF"/>
        </w:rPr>
        <w:t xml:space="preserve">Теоретична основа дослідження: </w:t>
      </w:r>
      <w:r w:rsidRPr="00017C3A">
        <w:rPr>
          <w:rFonts w:ascii="Times New Roman" w:hAnsi="Times New Roman" w:cs="Times New Roman"/>
          <w:color w:val="000000"/>
          <w:sz w:val="28"/>
          <w:szCs w:val="28"/>
          <w:shd w:val="clear" w:color="auto" w:fill="FFFFFF"/>
        </w:rPr>
        <w:t xml:space="preserve">культурологічні праці представників аналітичної </w:t>
      </w:r>
      <w:r>
        <w:rPr>
          <w:rFonts w:ascii="Times New Roman" w:hAnsi="Times New Roman" w:cs="Times New Roman"/>
          <w:color w:val="000000"/>
          <w:sz w:val="28"/>
          <w:szCs w:val="28"/>
          <w:shd w:val="clear" w:color="auto" w:fill="FFFFFF"/>
        </w:rPr>
        <w:t>психології (К. Юнг, Е. Нойман</w:t>
      </w:r>
      <w:r w:rsidRPr="00017C3A">
        <w:rPr>
          <w:rFonts w:ascii="Times New Roman" w:hAnsi="Times New Roman" w:cs="Times New Roman"/>
          <w:color w:val="000000"/>
          <w:sz w:val="28"/>
          <w:szCs w:val="28"/>
          <w:shd w:val="clear" w:color="auto" w:fill="FFFFFF"/>
        </w:rPr>
        <w:t>); роботи, присвячені архетипній проблематиці в культурі (</w:t>
      </w:r>
      <w:r>
        <w:rPr>
          <w:rFonts w:ascii="Times New Roman" w:hAnsi="Times New Roman" w:cs="Times New Roman"/>
          <w:color w:val="000000"/>
          <w:sz w:val="28"/>
          <w:szCs w:val="28"/>
          <w:shd w:val="clear" w:color="auto" w:fill="FFFFFF"/>
        </w:rPr>
        <w:t xml:space="preserve">О. Донченко, Н. Ковтун, </w:t>
      </w:r>
      <w:r w:rsidRPr="00017C3A">
        <w:rPr>
          <w:rFonts w:ascii="Times New Roman" w:hAnsi="Times New Roman" w:cs="Times New Roman"/>
          <w:color w:val="000000"/>
          <w:sz w:val="28"/>
          <w:szCs w:val="28"/>
          <w:shd w:val="clear" w:color="auto" w:fill="FFFFFF"/>
        </w:rPr>
        <w:t>С. Кримський, В. Ятченко); дослідження українських та зарубіжних етнологів у сфері обрядовості та ритуалу (Ф. Вовк, С. Килимник, В. Балушок, Дж. Кемпбел та ін.); етнопсихологічні розвідки (Ю. Липа, О. Кульчицький, В. Янів та ін.); фольклористичні праці (</w:t>
      </w:r>
      <w:r w:rsidR="00216E65">
        <w:rPr>
          <w:rFonts w:ascii="Times New Roman" w:hAnsi="Times New Roman" w:cs="Times New Roman"/>
          <w:color w:val="000000"/>
          <w:sz w:val="28"/>
          <w:szCs w:val="28"/>
          <w:shd w:val="clear" w:color="auto" w:fill="FFFFFF"/>
        </w:rPr>
        <w:t>О. </w:t>
      </w:r>
      <w:r>
        <w:rPr>
          <w:rFonts w:ascii="Times New Roman" w:hAnsi="Times New Roman" w:cs="Times New Roman"/>
          <w:color w:val="000000"/>
          <w:sz w:val="28"/>
          <w:szCs w:val="28"/>
          <w:shd w:val="clear" w:color="auto" w:fill="FFFFFF"/>
        </w:rPr>
        <w:t xml:space="preserve">Веселовський, </w:t>
      </w:r>
      <w:r w:rsidRPr="00017C3A">
        <w:rPr>
          <w:rFonts w:ascii="Times New Roman" w:hAnsi="Times New Roman" w:cs="Times New Roman"/>
          <w:color w:val="000000"/>
          <w:sz w:val="28"/>
          <w:szCs w:val="28"/>
          <w:shd w:val="clear" w:color="auto" w:fill="FFFFFF"/>
        </w:rPr>
        <w:t xml:space="preserve">В. Гнатюк, </w:t>
      </w:r>
      <w:r>
        <w:rPr>
          <w:rFonts w:ascii="Times New Roman" w:hAnsi="Times New Roman" w:cs="Times New Roman"/>
          <w:color w:val="000000"/>
          <w:sz w:val="28"/>
          <w:szCs w:val="28"/>
          <w:shd w:val="clear" w:color="auto" w:fill="FFFFFF"/>
        </w:rPr>
        <w:t>О. Поріцька</w:t>
      </w:r>
      <w:r w:rsidRPr="00017C3A">
        <w:rPr>
          <w:rFonts w:ascii="Times New Roman" w:hAnsi="Times New Roman" w:cs="Times New Roman"/>
          <w:color w:val="000000"/>
          <w:sz w:val="28"/>
          <w:szCs w:val="28"/>
          <w:shd w:val="clear" w:color="auto" w:fill="FFFFFF"/>
        </w:rPr>
        <w:t xml:space="preserve">); дослідження у сфері символології та семіотики (С. Авєрінцев, </w:t>
      </w:r>
      <w:r>
        <w:rPr>
          <w:rFonts w:ascii="Times New Roman" w:hAnsi="Times New Roman" w:cs="Times New Roman"/>
          <w:color w:val="000000"/>
          <w:sz w:val="28"/>
          <w:szCs w:val="28"/>
          <w:shd w:val="clear" w:color="auto" w:fill="FFFFFF"/>
        </w:rPr>
        <w:t>С. Бичатін</w:t>
      </w:r>
      <w:r w:rsidRPr="00017C3A">
        <w:rPr>
          <w:rFonts w:ascii="Times New Roman" w:hAnsi="Times New Roman" w:cs="Times New Roman"/>
          <w:color w:val="000000"/>
          <w:sz w:val="28"/>
          <w:szCs w:val="28"/>
          <w:shd w:val="clear" w:color="auto" w:fill="FFFFFF"/>
        </w:rPr>
        <w:t>), міфології (</w:t>
      </w:r>
      <w:r>
        <w:rPr>
          <w:rFonts w:ascii="Times New Roman" w:hAnsi="Times New Roman" w:cs="Times New Roman"/>
          <w:color w:val="000000"/>
          <w:sz w:val="28"/>
          <w:szCs w:val="28"/>
          <w:shd w:val="clear" w:color="auto" w:fill="FFFFFF"/>
        </w:rPr>
        <w:t>Е. Едінгер, М. Костомаров</w:t>
      </w:r>
      <w:r w:rsidRPr="00017C3A">
        <w:rPr>
          <w:rFonts w:ascii="Times New Roman" w:hAnsi="Times New Roman" w:cs="Times New Roman"/>
          <w:color w:val="000000"/>
          <w:sz w:val="28"/>
          <w:szCs w:val="28"/>
          <w:shd w:val="clear" w:color="auto" w:fill="FFFFFF"/>
        </w:rPr>
        <w:t>), літературознавства та лінгвістичної культурології.</w:t>
      </w:r>
    </w:p>
    <w:p w:rsidR="00017C3A" w:rsidRPr="00017C3A" w:rsidRDefault="00017C3A" w:rsidP="00017C3A">
      <w:pPr>
        <w:spacing w:after="0" w:line="360" w:lineRule="auto"/>
        <w:ind w:firstLine="708"/>
        <w:jc w:val="both"/>
        <w:rPr>
          <w:rFonts w:ascii="Times New Roman" w:hAnsi="Times New Roman" w:cs="Times New Roman"/>
          <w:color w:val="000000"/>
          <w:sz w:val="28"/>
          <w:szCs w:val="28"/>
          <w:shd w:val="clear" w:color="auto" w:fill="FFFFFF"/>
        </w:rPr>
      </w:pPr>
      <w:r w:rsidRPr="00017C3A">
        <w:rPr>
          <w:rFonts w:ascii="Times New Roman" w:hAnsi="Times New Roman" w:cs="Times New Roman"/>
          <w:color w:val="000000"/>
          <w:sz w:val="28"/>
          <w:szCs w:val="28"/>
          <w:shd w:val="clear" w:color="auto" w:fill="FFFFFF"/>
        </w:rPr>
        <w:t xml:space="preserve">У </w:t>
      </w:r>
      <w:r>
        <w:rPr>
          <w:rFonts w:ascii="Times New Roman" w:hAnsi="Times New Roman" w:cs="Times New Roman"/>
          <w:color w:val="000000"/>
          <w:sz w:val="28"/>
          <w:szCs w:val="28"/>
          <w:shd w:val="clear" w:color="auto" w:fill="FFFFFF"/>
        </w:rPr>
        <w:t xml:space="preserve">процесі </w:t>
      </w:r>
      <w:r w:rsidRPr="00017C3A">
        <w:rPr>
          <w:rFonts w:ascii="Times New Roman" w:hAnsi="Times New Roman" w:cs="Times New Roman"/>
          <w:color w:val="000000"/>
          <w:sz w:val="28"/>
          <w:szCs w:val="28"/>
          <w:shd w:val="clear" w:color="auto" w:fill="FFFFFF"/>
        </w:rPr>
        <w:t xml:space="preserve">роботи були використані </w:t>
      </w:r>
      <w:r w:rsidRPr="0027000E">
        <w:rPr>
          <w:rFonts w:ascii="Times New Roman" w:hAnsi="Times New Roman" w:cs="Times New Roman"/>
          <w:b/>
          <w:sz w:val="28"/>
          <w:szCs w:val="28"/>
          <w:shd w:val="clear" w:color="auto" w:fill="FFFFFF"/>
        </w:rPr>
        <w:t>загальнонаукові та спеціальні методи дослідження</w:t>
      </w:r>
      <w:r w:rsidRPr="00017C3A">
        <w:rPr>
          <w:rFonts w:ascii="Times New Roman" w:hAnsi="Times New Roman" w:cs="Times New Roman"/>
          <w:color w:val="000000"/>
          <w:sz w:val="28"/>
          <w:szCs w:val="28"/>
          <w:shd w:val="clear" w:color="auto" w:fill="FFFFFF"/>
        </w:rPr>
        <w:t>, що відповідають культурологічному аналізу, а саме: системний – у розумінні культури як цілісності, що самоорганізовується та самопідтримується; структурно-генетичний (синхронний) – у виділенні та вивченні функціональних якостей архетипних структур жіночого</w:t>
      </w:r>
      <w:r>
        <w:rPr>
          <w:rFonts w:ascii="Times New Roman" w:hAnsi="Times New Roman" w:cs="Times New Roman"/>
          <w:color w:val="000000"/>
          <w:sz w:val="28"/>
          <w:szCs w:val="28"/>
          <w:shd w:val="clear" w:color="auto" w:fill="FFFFFF"/>
        </w:rPr>
        <w:t xml:space="preserve"> та чоловічого начал</w:t>
      </w:r>
      <w:r w:rsidRPr="00017C3A">
        <w:rPr>
          <w:rFonts w:ascii="Times New Roman" w:hAnsi="Times New Roman" w:cs="Times New Roman"/>
          <w:color w:val="000000"/>
          <w:sz w:val="28"/>
          <w:szCs w:val="28"/>
          <w:shd w:val="clear" w:color="auto" w:fill="FFFFFF"/>
        </w:rPr>
        <w:t>; історико-реконструктивний (діахронний) –</w:t>
      </w:r>
      <w:r w:rsidR="0027000E">
        <w:rPr>
          <w:rFonts w:ascii="Times New Roman" w:hAnsi="Times New Roman" w:cs="Times New Roman"/>
          <w:color w:val="000000"/>
          <w:sz w:val="28"/>
          <w:szCs w:val="28"/>
          <w:shd w:val="clear" w:color="auto" w:fill="FFFFFF"/>
        </w:rPr>
        <w:t xml:space="preserve"> </w:t>
      </w:r>
      <w:r w:rsidRPr="00017C3A">
        <w:rPr>
          <w:rFonts w:ascii="Times New Roman" w:hAnsi="Times New Roman" w:cs="Times New Roman"/>
          <w:color w:val="000000"/>
          <w:sz w:val="28"/>
          <w:szCs w:val="28"/>
          <w:shd w:val="clear" w:color="auto" w:fill="FFFFFF"/>
        </w:rPr>
        <w:t>у розгляді соціально-історичних умов формування духовно-ціннісних ідеалів в українській родині; типологічний – у виділенні типів семантичних значень поняття «архетип» у сучасних гуманітарних н</w:t>
      </w:r>
      <w:r w:rsidR="0027000E">
        <w:rPr>
          <w:rFonts w:ascii="Times New Roman" w:hAnsi="Times New Roman" w:cs="Times New Roman"/>
          <w:color w:val="000000"/>
          <w:sz w:val="28"/>
          <w:szCs w:val="28"/>
          <w:shd w:val="clear" w:color="auto" w:fill="FFFFFF"/>
        </w:rPr>
        <w:t>ауках.</w:t>
      </w:r>
    </w:p>
    <w:p w:rsidR="0027000E" w:rsidRPr="0027000E" w:rsidRDefault="0027000E" w:rsidP="0027000E">
      <w:pPr>
        <w:spacing w:after="0" w:line="360" w:lineRule="auto"/>
        <w:ind w:firstLine="708"/>
        <w:jc w:val="both"/>
        <w:rPr>
          <w:rFonts w:ascii="Times New Roman" w:hAnsi="Times New Roman" w:cs="Times New Roman"/>
          <w:color w:val="000000"/>
          <w:sz w:val="28"/>
          <w:szCs w:val="28"/>
          <w:shd w:val="clear" w:color="auto" w:fill="FFFFFF"/>
        </w:rPr>
      </w:pPr>
      <w:r w:rsidRPr="0027000E">
        <w:rPr>
          <w:rFonts w:ascii="Times New Roman" w:hAnsi="Times New Roman" w:cs="Times New Roman"/>
          <w:b/>
          <w:color w:val="000000"/>
          <w:sz w:val="28"/>
          <w:szCs w:val="28"/>
          <w:shd w:val="clear" w:color="auto" w:fill="FFFFFF"/>
        </w:rPr>
        <w:t>Теоретичне значення дисертаційного дослідження</w:t>
      </w:r>
      <w:r w:rsidRPr="0027000E">
        <w:rPr>
          <w:rFonts w:ascii="Times New Roman" w:hAnsi="Times New Roman" w:cs="Times New Roman"/>
          <w:color w:val="000000"/>
          <w:sz w:val="28"/>
          <w:szCs w:val="28"/>
          <w:shd w:val="clear" w:color="auto" w:fill="FFFFFF"/>
        </w:rPr>
        <w:t xml:space="preserve"> полягає в тому, що його результати можуть поглибити теоретичне осмислення універсальної культурфілософської категорії «архетип»; можуть бути корисними у побудові архетипної матриці української культури, а саме </w:t>
      </w:r>
      <w:r>
        <w:rPr>
          <w:rFonts w:ascii="Times New Roman" w:hAnsi="Times New Roman" w:cs="Times New Roman"/>
          <w:color w:val="000000"/>
          <w:sz w:val="28"/>
          <w:szCs w:val="28"/>
          <w:shd w:val="clear" w:color="auto" w:fill="FFFFFF"/>
        </w:rPr>
        <w:t>розуміння Долі як складника міфотворчості</w:t>
      </w:r>
      <w:r w:rsidRPr="0027000E">
        <w:rPr>
          <w:rFonts w:ascii="Times New Roman" w:hAnsi="Times New Roman" w:cs="Times New Roman"/>
          <w:color w:val="000000"/>
          <w:sz w:val="28"/>
          <w:szCs w:val="28"/>
          <w:shd w:val="clear" w:color="auto" w:fill="FFFFFF"/>
        </w:rPr>
        <w:t xml:space="preserve">. </w:t>
      </w:r>
    </w:p>
    <w:p w:rsidR="0027000E" w:rsidRDefault="0027000E" w:rsidP="0027000E">
      <w:pPr>
        <w:spacing w:after="0" w:line="360" w:lineRule="auto"/>
        <w:ind w:firstLine="708"/>
        <w:jc w:val="both"/>
        <w:rPr>
          <w:rFonts w:ascii="Times New Roman" w:hAnsi="Times New Roman" w:cs="Times New Roman"/>
          <w:color w:val="000000"/>
          <w:sz w:val="28"/>
          <w:szCs w:val="28"/>
          <w:shd w:val="clear" w:color="auto" w:fill="FFFFFF"/>
        </w:rPr>
      </w:pPr>
      <w:r w:rsidRPr="0027000E">
        <w:rPr>
          <w:rFonts w:ascii="Times New Roman" w:hAnsi="Times New Roman" w:cs="Times New Roman"/>
          <w:b/>
          <w:color w:val="000000"/>
          <w:sz w:val="28"/>
          <w:szCs w:val="28"/>
          <w:shd w:val="clear" w:color="auto" w:fill="FFFFFF"/>
        </w:rPr>
        <w:lastRenderedPageBreak/>
        <w:t>Практичне значення дисертаційного дослідження.</w:t>
      </w:r>
      <w:r w:rsidRPr="0027000E">
        <w:rPr>
          <w:rFonts w:ascii="Times New Roman" w:hAnsi="Times New Roman" w:cs="Times New Roman"/>
          <w:color w:val="000000"/>
          <w:sz w:val="28"/>
          <w:szCs w:val="28"/>
          <w:shd w:val="clear" w:color="auto" w:fill="FFFFFF"/>
        </w:rPr>
        <w:t xml:space="preserve"> Матеріали дослідження використовуються дисертантом у практичній частині курсу «Історія української культури», у краєзнавчих публікаціях. Спостере</w:t>
      </w:r>
      <w:r>
        <w:rPr>
          <w:rFonts w:ascii="Times New Roman" w:hAnsi="Times New Roman" w:cs="Times New Roman"/>
          <w:color w:val="000000"/>
          <w:sz w:val="28"/>
          <w:szCs w:val="28"/>
          <w:shd w:val="clear" w:color="auto" w:fill="FFFFFF"/>
        </w:rPr>
        <w:t>ження та висновки, викладені в роботі</w:t>
      </w:r>
      <w:r w:rsidRPr="0027000E">
        <w:rPr>
          <w:rFonts w:ascii="Times New Roman" w:hAnsi="Times New Roman" w:cs="Times New Roman"/>
          <w:color w:val="000000"/>
          <w:sz w:val="28"/>
          <w:szCs w:val="28"/>
          <w:shd w:val="clear" w:color="auto" w:fill="FFFFFF"/>
        </w:rPr>
        <w:t>, можуть бути використані як матеріали лекцій з історії та теорії української культури та мистецтва, філософії культури у вищій школі; спецкурсів, присвячених теоретичним основам архетипного аналізу культури, розкриттю сутності та евристичної цінності архетипної теорії К. Юнга, репрезентації архетипу</w:t>
      </w:r>
      <w:r>
        <w:rPr>
          <w:rFonts w:ascii="Times New Roman" w:hAnsi="Times New Roman" w:cs="Times New Roman"/>
          <w:color w:val="000000"/>
          <w:sz w:val="28"/>
          <w:szCs w:val="28"/>
          <w:shd w:val="clear" w:color="auto" w:fill="FFFFFF"/>
        </w:rPr>
        <w:t xml:space="preserve"> Долі</w:t>
      </w:r>
      <w:r w:rsidRPr="0027000E">
        <w:rPr>
          <w:rFonts w:ascii="Times New Roman" w:hAnsi="Times New Roman" w:cs="Times New Roman"/>
          <w:color w:val="000000"/>
          <w:sz w:val="28"/>
          <w:szCs w:val="28"/>
          <w:shd w:val="clear" w:color="auto" w:fill="FFFFFF"/>
        </w:rPr>
        <w:t xml:space="preserve"> в міфопоетичній традиції української культури; в соціологічних та етнопсихологічних дослідженнях при створенні</w:t>
      </w:r>
      <w:r>
        <w:rPr>
          <w:rFonts w:ascii="Times New Roman" w:hAnsi="Times New Roman" w:cs="Times New Roman"/>
          <w:color w:val="000000"/>
          <w:sz w:val="28"/>
          <w:szCs w:val="28"/>
          <w:shd w:val="clear" w:color="auto" w:fill="FFFFFF"/>
        </w:rPr>
        <w:t xml:space="preserve"> соціокультурної моделі етносу.</w:t>
      </w:r>
    </w:p>
    <w:p w:rsidR="0027000E" w:rsidRDefault="0027000E" w:rsidP="0027000E">
      <w:pPr>
        <w:spacing w:after="0" w:line="360" w:lineRule="auto"/>
        <w:ind w:firstLine="708"/>
        <w:jc w:val="both"/>
        <w:rPr>
          <w:rFonts w:ascii="Times New Roman" w:hAnsi="Times New Roman" w:cs="Times New Roman"/>
          <w:b/>
          <w:color w:val="000000"/>
          <w:sz w:val="28"/>
          <w:szCs w:val="28"/>
          <w:shd w:val="clear" w:color="auto" w:fill="FFFFFF"/>
        </w:rPr>
      </w:pPr>
      <w:r w:rsidRPr="0027000E">
        <w:rPr>
          <w:rFonts w:ascii="Times New Roman" w:hAnsi="Times New Roman" w:cs="Times New Roman"/>
          <w:b/>
          <w:color w:val="000000"/>
          <w:sz w:val="28"/>
          <w:szCs w:val="28"/>
          <w:shd w:val="clear" w:color="auto" w:fill="FFFFFF"/>
        </w:rPr>
        <w:t>Апробація результатів дослідження.</w:t>
      </w:r>
      <w:r>
        <w:rPr>
          <w:rFonts w:ascii="Times New Roman" w:hAnsi="Times New Roman" w:cs="Times New Roman"/>
          <w:b/>
          <w:color w:val="000000"/>
          <w:sz w:val="28"/>
          <w:szCs w:val="28"/>
          <w:shd w:val="clear" w:color="auto" w:fill="FFFFFF"/>
        </w:rPr>
        <w:t xml:space="preserve"> //-//-//-//-//</w:t>
      </w:r>
    </w:p>
    <w:p w:rsidR="0027000E" w:rsidRPr="0027000E" w:rsidRDefault="0027000E" w:rsidP="0027000E">
      <w:pPr>
        <w:spacing w:after="0"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 xml:space="preserve">Структура роботи. </w:t>
      </w:r>
      <w:r>
        <w:rPr>
          <w:rFonts w:ascii="Times New Roman" w:hAnsi="Times New Roman" w:cs="Times New Roman"/>
          <w:color w:val="000000"/>
          <w:sz w:val="28"/>
          <w:szCs w:val="28"/>
          <w:shd w:val="clear" w:color="auto" w:fill="FFFFFF"/>
        </w:rPr>
        <w:t>Робота містить (тт) сторінок, складається зі вступу, двох розділів, шести підрозділів, висновків та списку використаної літератури, який налічує 55 джерел.</w:t>
      </w:r>
    </w:p>
    <w:p w:rsidR="00017C3A" w:rsidRPr="00017C3A" w:rsidRDefault="00017C3A" w:rsidP="00017C3A">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017C3A" w:rsidRDefault="00017C3A" w:rsidP="00393CDF">
      <w:pPr>
        <w:spacing w:after="0" w:line="360" w:lineRule="auto"/>
        <w:jc w:val="both"/>
        <w:rPr>
          <w:rFonts w:ascii="Times New Roman" w:hAnsi="Times New Roman" w:cs="Times New Roman"/>
          <w:color w:val="000000"/>
          <w:sz w:val="28"/>
          <w:szCs w:val="28"/>
          <w:shd w:val="clear" w:color="auto" w:fill="FFFFFF"/>
        </w:rPr>
      </w:pPr>
    </w:p>
    <w:p w:rsidR="00A6677C" w:rsidRDefault="00A6677C" w:rsidP="00835076">
      <w:pPr>
        <w:spacing w:after="0" w:line="360" w:lineRule="auto"/>
        <w:jc w:val="center"/>
        <w:rPr>
          <w:rFonts w:ascii="Times New Roman" w:hAnsi="Times New Roman" w:cs="Times New Roman"/>
          <w:b/>
          <w:color w:val="000000"/>
          <w:sz w:val="28"/>
          <w:szCs w:val="28"/>
          <w:shd w:val="clear" w:color="auto" w:fill="FFFFFF"/>
        </w:rPr>
      </w:pPr>
    </w:p>
    <w:p w:rsidR="00A6677C" w:rsidRDefault="00A6677C" w:rsidP="00835076">
      <w:pPr>
        <w:spacing w:after="0" w:line="360" w:lineRule="auto"/>
        <w:jc w:val="center"/>
        <w:rPr>
          <w:rFonts w:ascii="Times New Roman" w:hAnsi="Times New Roman" w:cs="Times New Roman"/>
          <w:b/>
          <w:color w:val="000000"/>
          <w:sz w:val="28"/>
          <w:szCs w:val="28"/>
          <w:shd w:val="clear" w:color="auto" w:fill="FFFFFF"/>
        </w:rPr>
      </w:pPr>
    </w:p>
    <w:p w:rsidR="00A6677C" w:rsidRDefault="00A6677C" w:rsidP="00835076">
      <w:pPr>
        <w:spacing w:after="0" w:line="360" w:lineRule="auto"/>
        <w:jc w:val="center"/>
        <w:rPr>
          <w:rFonts w:ascii="Times New Roman" w:hAnsi="Times New Roman" w:cs="Times New Roman"/>
          <w:b/>
          <w:color w:val="000000"/>
          <w:sz w:val="28"/>
          <w:szCs w:val="28"/>
          <w:shd w:val="clear" w:color="auto" w:fill="FFFFFF"/>
        </w:rPr>
      </w:pPr>
    </w:p>
    <w:p w:rsidR="00A6677C" w:rsidRDefault="00A6677C" w:rsidP="00835076">
      <w:pPr>
        <w:spacing w:after="0" w:line="360" w:lineRule="auto"/>
        <w:jc w:val="center"/>
        <w:rPr>
          <w:rFonts w:ascii="Times New Roman" w:hAnsi="Times New Roman" w:cs="Times New Roman"/>
          <w:b/>
          <w:color w:val="000000"/>
          <w:sz w:val="28"/>
          <w:szCs w:val="28"/>
          <w:shd w:val="clear" w:color="auto" w:fill="FFFFFF"/>
        </w:rPr>
      </w:pPr>
    </w:p>
    <w:p w:rsidR="00835076" w:rsidRPr="00835076" w:rsidRDefault="00835076" w:rsidP="00835076">
      <w:pPr>
        <w:spacing w:after="0" w:line="360" w:lineRule="auto"/>
        <w:jc w:val="center"/>
        <w:rPr>
          <w:rFonts w:ascii="Times New Roman" w:hAnsi="Times New Roman" w:cs="Times New Roman"/>
          <w:b/>
          <w:color w:val="000000"/>
          <w:sz w:val="28"/>
          <w:szCs w:val="28"/>
          <w:shd w:val="clear" w:color="auto" w:fill="FFFFFF"/>
        </w:rPr>
      </w:pPr>
      <w:r w:rsidRPr="00835076">
        <w:rPr>
          <w:rFonts w:ascii="Times New Roman" w:hAnsi="Times New Roman" w:cs="Times New Roman"/>
          <w:b/>
          <w:color w:val="000000"/>
          <w:sz w:val="28"/>
          <w:szCs w:val="28"/>
          <w:shd w:val="clear" w:color="auto" w:fill="FFFFFF"/>
        </w:rPr>
        <w:lastRenderedPageBreak/>
        <w:t>РОЗДІЛ 1 АРХЕТИП ЯК УНІВЕРСАЛІЯ КУЛЬТУРИ</w:t>
      </w:r>
    </w:p>
    <w:p w:rsidR="00835076" w:rsidRDefault="00835076" w:rsidP="00835076">
      <w:pPr>
        <w:spacing w:after="0" w:line="360" w:lineRule="auto"/>
        <w:jc w:val="both"/>
        <w:rPr>
          <w:rFonts w:ascii="Times New Roman" w:hAnsi="Times New Roman" w:cs="Times New Roman"/>
          <w:b/>
          <w:color w:val="000000"/>
          <w:sz w:val="28"/>
          <w:szCs w:val="28"/>
          <w:shd w:val="clear" w:color="auto" w:fill="FFFFFF"/>
        </w:rPr>
      </w:pPr>
    </w:p>
    <w:p w:rsidR="00835076" w:rsidRPr="00835076" w:rsidRDefault="00835076" w:rsidP="00835076">
      <w:pPr>
        <w:pStyle w:val="a3"/>
        <w:numPr>
          <w:ilvl w:val="1"/>
          <w:numId w:val="1"/>
        </w:numPr>
        <w:spacing w:after="0" w:line="360" w:lineRule="auto"/>
        <w:jc w:val="both"/>
        <w:rPr>
          <w:rFonts w:ascii="Times New Roman" w:hAnsi="Times New Roman" w:cs="Times New Roman"/>
          <w:b/>
          <w:color w:val="000000"/>
          <w:sz w:val="28"/>
          <w:szCs w:val="28"/>
          <w:shd w:val="clear" w:color="auto" w:fill="FFFFFF"/>
        </w:rPr>
      </w:pPr>
      <w:r w:rsidRPr="00835076">
        <w:rPr>
          <w:rFonts w:ascii="Times New Roman" w:hAnsi="Times New Roman" w:cs="Times New Roman"/>
          <w:b/>
          <w:color w:val="000000"/>
          <w:sz w:val="28"/>
          <w:szCs w:val="28"/>
          <w:shd w:val="clear" w:color="auto" w:fill="FFFFFF"/>
        </w:rPr>
        <w:t>Культурний архетип як психокультурна складова менталітету та базовий елемент культурного коду</w:t>
      </w:r>
    </w:p>
    <w:p w:rsidR="00835076" w:rsidRDefault="00835076" w:rsidP="00835076">
      <w:pPr>
        <w:spacing w:after="0" w:line="360" w:lineRule="auto"/>
        <w:jc w:val="both"/>
        <w:rPr>
          <w:rFonts w:ascii="Times New Roman" w:hAnsi="Times New Roman" w:cs="Times New Roman"/>
          <w:sz w:val="28"/>
          <w:szCs w:val="28"/>
        </w:rPr>
      </w:pPr>
    </w:p>
    <w:p w:rsidR="00835076" w:rsidRDefault="00835076" w:rsidP="00835076">
      <w:pPr>
        <w:spacing w:after="0" w:line="360" w:lineRule="auto"/>
        <w:ind w:firstLine="708"/>
        <w:jc w:val="both"/>
        <w:rPr>
          <w:rFonts w:ascii="Times New Roman" w:hAnsi="Times New Roman" w:cs="Times New Roman"/>
          <w:sz w:val="28"/>
          <w:szCs w:val="28"/>
        </w:rPr>
      </w:pPr>
      <w:r w:rsidRPr="00835076">
        <w:rPr>
          <w:rFonts w:ascii="Times New Roman" w:hAnsi="Times New Roman" w:cs="Times New Roman"/>
          <w:sz w:val="28"/>
          <w:szCs w:val="28"/>
        </w:rPr>
        <w:t>Відомо, що кожна історична епоха ґрунтується на типових константах, які є основою духовного життя людської цивілізації. У різних філософських концепціях вони отримують</w:t>
      </w:r>
      <w:r>
        <w:rPr>
          <w:rFonts w:ascii="Times New Roman" w:hAnsi="Times New Roman" w:cs="Times New Roman"/>
          <w:sz w:val="28"/>
          <w:szCs w:val="28"/>
        </w:rPr>
        <w:t xml:space="preserve"> різні назви: «архетипи», «праобрази», «універсалії</w:t>
      </w:r>
      <w:r w:rsidRPr="00835076">
        <w:rPr>
          <w:rFonts w:ascii="Times New Roman" w:hAnsi="Times New Roman" w:cs="Times New Roman"/>
          <w:sz w:val="28"/>
          <w:szCs w:val="28"/>
        </w:rPr>
        <w:t>», «інваріанти», «форми без змісту», «наскрізні інформаційно-енергетичні структури». Інваріантність простежується в тих сферах духовного життя людини, де є прототипи та повторюваність, зокрема в міфології, фольклорі, мистецтві, культурі</w:t>
      </w:r>
      <w:r>
        <w:rPr>
          <w:rFonts w:ascii="Times New Roman" w:hAnsi="Times New Roman" w:cs="Times New Roman"/>
          <w:sz w:val="28"/>
          <w:szCs w:val="28"/>
        </w:rPr>
        <w:t xml:space="preserve"> загалом. Навіть за опосередко</w:t>
      </w:r>
      <w:r w:rsidRPr="00835076">
        <w:rPr>
          <w:rFonts w:ascii="Times New Roman" w:hAnsi="Times New Roman" w:cs="Times New Roman"/>
          <w:sz w:val="28"/>
          <w:szCs w:val="28"/>
        </w:rPr>
        <w:t>ваного опису міфу неможливо уникнути таких слів, як «першоелементи», «першообрази», «схеми», «типи» та їх синонімів, котрі зводяться до поняття «архетип». Досить часто термін «архетип» уживають на позначення й висхідних схем уявлень, і загальнолюдських міфологічних мотивів, і першообразів, і першоелементів. Значна частина цих понять співвідносяться між собою, наприклад першообраз і першоелемент можуть розглядатися як тотожні складники мотиву.</w:t>
      </w:r>
    </w:p>
    <w:p w:rsidR="00835076" w:rsidRDefault="00835076" w:rsidP="00835076">
      <w:pPr>
        <w:spacing w:after="0" w:line="360" w:lineRule="auto"/>
        <w:ind w:firstLine="708"/>
        <w:jc w:val="both"/>
        <w:rPr>
          <w:rFonts w:ascii="Times New Roman" w:hAnsi="Times New Roman" w:cs="Times New Roman"/>
          <w:sz w:val="28"/>
          <w:szCs w:val="28"/>
        </w:rPr>
      </w:pPr>
      <w:r w:rsidRPr="00835076">
        <w:rPr>
          <w:rFonts w:ascii="Times New Roman" w:hAnsi="Times New Roman" w:cs="Times New Roman"/>
          <w:sz w:val="28"/>
          <w:szCs w:val="28"/>
        </w:rPr>
        <w:t xml:space="preserve">У західній філософії ідею праобразів-архетипів висловив ще Платон. Він називав первинний світ ідей світом вічних праобразів, які через еманацію втілюються в матеріальному світі, де володіють несправжнім буттям. На противагу плинним речам, ідеї вічні. Зокрема, «праобразом, часу стала вічна природа, оскільки праобраз є те, що існує цілу вічність, поміж тим як відображення виникло, є і </w:t>
      </w:r>
      <w:r>
        <w:rPr>
          <w:rFonts w:ascii="Times New Roman" w:hAnsi="Times New Roman" w:cs="Times New Roman"/>
          <w:sz w:val="28"/>
          <w:szCs w:val="28"/>
        </w:rPr>
        <w:t>буде впродовж цілісного часу» [</w:t>
      </w:r>
      <w:r w:rsidR="00A72752">
        <w:rPr>
          <w:rFonts w:ascii="Times New Roman" w:hAnsi="Times New Roman" w:cs="Times New Roman"/>
          <w:sz w:val="28"/>
          <w:szCs w:val="28"/>
        </w:rPr>
        <w:t>35</w:t>
      </w:r>
      <w:r w:rsidRPr="00835076">
        <w:rPr>
          <w:rFonts w:ascii="Times New Roman" w:hAnsi="Times New Roman" w:cs="Times New Roman"/>
          <w:sz w:val="28"/>
          <w:szCs w:val="28"/>
        </w:rPr>
        <w:t>, с. 439].</w:t>
      </w:r>
    </w:p>
    <w:p w:rsidR="00835076" w:rsidRDefault="00835076" w:rsidP="00835076">
      <w:pPr>
        <w:spacing w:after="0" w:line="360" w:lineRule="auto"/>
        <w:ind w:firstLine="708"/>
        <w:jc w:val="both"/>
        <w:rPr>
          <w:rFonts w:ascii="Times New Roman" w:hAnsi="Times New Roman" w:cs="Times New Roman"/>
          <w:sz w:val="28"/>
          <w:szCs w:val="28"/>
        </w:rPr>
      </w:pPr>
      <w:r w:rsidRPr="00835076">
        <w:rPr>
          <w:rFonts w:ascii="Times New Roman" w:hAnsi="Times New Roman" w:cs="Times New Roman"/>
          <w:sz w:val="28"/>
          <w:szCs w:val="28"/>
        </w:rPr>
        <w:t>У наукову сферу теорія архетипів увів К. Юнґ. Вивчаючи духовний стан сучасного західного суспільства, дослідник не раз указував на його хворобливий стан, п</w:t>
      </w:r>
      <w:r w:rsidR="00C075FE">
        <w:rPr>
          <w:rFonts w:ascii="Times New Roman" w:hAnsi="Times New Roman" w:cs="Times New Roman"/>
          <w:sz w:val="28"/>
          <w:szCs w:val="28"/>
        </w:rPr>
        <w:t>еребільшену увагу до матеріаль</w:t>
      </w:r>
      <w:r w:rsidRPr="00835076">
        <w:rPr>
          <w:rFonts w:ascii="Times New Roman" w:hAnsi="Times New Roman" w:cs="Times New Roman"/>
          <w:sz w:val="28"/>
          <w:szCs w:val="28"/>
        </w:rPr>
        <w:t>ної, раціональної сторони життя. Причиною такого стану стала «втр</w:t>
      </w:r>
      <w:r w:rsidR="00C075FE">
        <w:rPr>
          <w:rFonts w:ascii="Times New Roman" w:hAnsi="Times New Roman" w:cs="Times New Roman"/>
          <w:sz w:val="28"/>
          <w:szCs w:val="28"/>
        </w:rPr>
        <w:t>ата розуміння західним суспіль</w:t>
      </w:r>
      <w:r w:rsidRPr="00835076">
        <w:rPr>
          <w:rFonts w:ascii="Times New Roman" w:hAnsi="Times New Roman" w:cs="Times New Roman"/>
          <w:sz w:val="28"/>
          <w:szCs w:val="28"/>
        </w:rPr>
        <w:t xml:space="preserve">ством значення символічного дискурсу. Втрата символічного сприйняття була катастрофою в масштабах не лише окремої особи, а </w:t>
      </w:r>
      <w:r w:rsidR="00C075FE">
        <w:rPr>
          <w:rFonts w:ascii="Times New Roman" w:hAnsi="Times New Roman" w:cs="Times New Roman"/>
          <w:sz w:val="28"/>
          <w:szCs w:val="28"/>
        </w:rPr>
        <w:t>й усього суспільства загалом» [</w:t>
      </w:r>
      <w:r w:rsidR="00A72752">
        <w:rPr>
          <w:rFonts w:ascii="Times New Roman" w:hAnsi="Times New Roman" w:cs="Times New Roman"/>
          <w:sz w:val="28"/>
          <w:szCs w:val="28"/>
        </w:rPr>
        <w:t>5,</w:t>
      </w:r>
      <w:r w:rsidRPr="00835076">
        <w:rPr>
          <w:rFonts w:ascii="Times New Roman" w:hAnsi="Times New Roman" w:cs="Times New Roman"/>
          <w:sz w:val="28"/>
          <w:szCs w:val="28"/>
        </w:rPr>
        <w:t xml:space="preserve"> с. 62]. На </w:t>
      </w:r>
      <w:r w:rsidRPr="00835076">
        <w:rPr>
          <w:rFonts w:ascii="Times New Roman" w:hAnsi="Times New Roman" w:cs="Times New Roman"/>
          <w:sz w:val="28"/>
          <w:szCs w:val="28"/>
        </w:rPr>
        <w:lastRenderedPageBreak/>
        <w:t>особистісному рівні це втілювалося в збільшенні кількості неврозів та депресій, загальному відчутті безглуздості життя, на рівні соціальному − в поширенні епідемій новітніх віровчень, котрі часто набували політичного забарвлення</w:t>
      </w:r>
      <w:r w:rsidR="00C075FE">
        <w:rPr>
          <w:rFonts w:ascii="Times New Roman" w:hAnsi="Times New Roman" w:cs="Times New Roman"/>
          <w:sz w:val="28"/>
          <w:szCs w:val="28"/>
        </w:rPr>
        <w:t>.</w:t>
      </w:r>
    </w:p>
    <w:p w:rsidR="00C075FE" w:rsidRDefault="00C075FE" w:rsidP="00835076">
      <w:pPr>
        <w:spacing w:after="0" w:line="360" w:lineRule="auto"/>
        <w:ind w:firstLine="708"/>
        <w:jc w:val="both"/>
        <w:rPr>
          <w:rFonts w:ascii="Times New Roman" w:hAnsi="Times New Roman" w:cs="Times New Roman"/>
          <w:sz w:val="28"/>
          <w:szCs w:val="28"/>
        </w:rPr>
      </w:pPr>
      <w:r w:rsidRPr="00C075FE">
        <w:rPr>
          <w:rFonts w:ascii="Times New Roman" w:hAnsi="Times New Roman" w:cs="Times New Roman"/>
          <w:sz w:val="28"/>
          <w:szCs w:val="28"/>
        </w:rPr>
        <w:t>Вагомий здобуток К. Юнґа − виокремлення феномену колективного несвідомого людства, яке ретранслюється у формі архетипів. Архетипи постають концентров</w:t>
      </w:r>
      <w:r>
        <w:rPr>
          <w:rFonts w:ascii="Times New Roman" w:hAnsi="Times New Roman" w:cs="Times New Roman"/>
          <w:sz w:val="28"/>
          <w:szCs w:val="28"/>
        </w:rPr>
        <w:t>аним вираженням психічної енер</w:t>
      </w:r>
      <w:r w:rsidRPr="00C075FE">
        <w:rPr>
          <w:rFonts w:ascii="Times New Roman" w:hAnsi="Times New Roman" w:cs="Times New Roman"/>
          <w:sz w:val="28"/>
          <w:szCs w:val="28"/>
        </w:rPr>
        <w:t>гії, яку актуалізує об’єкт. Образи колективного несвідомого, на думку вченого, можуть біологічно успадковуватися, адже міфи закладені в структуру людської душі. Водночас архетипи як категорії символічної думки переходять в образну мову. Вони однаково присутні у свідомості психічно хворих, пересічних людей і геніїв [</w:t>
      </w:r>
      <w:r w:rsidR="00A72752">
        <w:rPr>
          <w:rFonts w:ascii="Times New Roman" w:hAnsi="Times New Roman" w:cs="Times New Roman"/>
          <w:sz w:val="28"/>
          <w:szCs w:val="28"/>
        </w:rPr>
        <w:t>53,</w:t>
      </w:r>
      <w:r w:rsidRPr="00C075FE">
        <w:rPr>
          <w:rFonts w:ascii="Times New Roman" w:hAnsi="Times New Roman" w:cs="Times New Roman"/>
          <w:sz w:val="28"/>
          <w:szCs w:val="28"/>
        </w:rPr>
        <w:t xml:space="preserve"> с. 254], де виконують роль захисту психічної рівноваги особи. Звичайно, важко довести наявність колективного несвідомого у свідомості пересічної людини, однак очевидні сліди міфологічних образів можна знайти в сновидіннях</w:t>
      </w:r>
      <w:r>
        <w:rPr>
          <w:rFonts w:ascii="Times New Roman" w:hAnsi="Times New Roman" w:cs="Times New Roman"/>
          <w:sz w:val="28"/>
          <w:szCs w:val="28"/>
        </w:rPr>
        <w:t>. До того ж, існування колектив</w:t>
      </w:r>
      <w:r w:rsidRPr="00C075FE">
        <w:rPr>
          <w:rFonts w:ascii="Times New Roman" w:hAnsi="Times New Roman" w:cs="Times New Roman"/>
          <w:sz w:val="28"/>
          <w:szCs w:val="28"/>
        </w:rPr>
        <w:t>ного несвідомого легко простежити на прикладах розумових розладів, насамперед шизофренії. У свідомості хворих виринає вражальна кількість міфологічних образів [</w:t>
      </w:r>
      <w:r w:rsidR="00A72752">
        <w:rPr>
          <w:rFonts w:ascii="Times New Roman" w:hAnsi="Times New Roman" w:cs="Times New Roman"/>
          <w:sz w:val="28"/>
          <w:szCs w:val="28"/>
        </w:rPr>
        <w:t>51</w:t>
      </w:r>
      <w:r w:rsidRPr="00C075FE">
        <w:rPr>
          <w:rFonts w:ascii="Times New Roman" w:hAnsi="Times New Roman" w:cs="Times New Roman"/>
          <w:sz w:val="28"/>
          <w:szCs w:val="28"/>
        </w:rPr>
        <w:t>, с. 168], символіку яких можна пояснити лише історією розвитку всього людства. Архетипи, за К</w:t>
      </w:r>
      <w:r>
        <w:rPr>
          <w:rFonts w:ascii="Times New Roman" w:hAnsi="Times New Roman" w:cs="Times New Roman"/>
          <w:sz w:val="28"/>
          <w:szCs w:val="28"/>
        </w:rPr>
        <w:t>. Юнґом, є «структурно-енер</w:t>
      </w:r>
      <w:r w:rsidRPr="00C075FE">
        <w:rPr>
          <w:rFonts w:ascii="Times New Roman" w:hAnsi="Times New Roman" w:cs="Times New Roman"/>
          <w:sz w:val="28"/>
          <w:szCs w:val="28"/>
        </w:rPr>
        <w:t>гетичною основою, навколо якої формується духовний простір індивіда. Кількість архетипів прямо пропорційна кількості типових життєвих ситуацій</w:t>
      </w:r>
      <w:r>
        <w:rPr>
          <w:rFonts w:ascii="Times New Roman" w:hAnsi="Times New Roman" w:cs="Times New Roman"/>
          <w:sz w:val="28"/>
          <w:szCs w:val="28"/>
        </w:rPr>
        <w:t>» [</w:t>
      </w:r>
      <w:r w:rsidR="00A72752">
        <w:rPr>
          <w:rFonts w:ascii="Times New Roman" w:hAnsi="Times New Roman" w:cs="Times New Roman"/>
          <w:sz w:val="28"/>
          <w:szCs w:val="28"/>
        </w:rPr>
        <w:t>52</w:t>
      </w:r>
      <w:r w:rsidRPr="00C075FE">
        <w:rPr>
          <w:rFonts w:ascii="Times New Roman" w:hAnsi="Times New Roman" w:cs="Times New Roman"/>
          <w:sz w:val="28"/>
          <w:szCs w:val="28"/>
        </w:rPr>
        <w:t>, с. 212]. Відтворення, актуалізація архетипів − «крок у минуле», повернення до первісних засад духовності. На п</w:t>
      </w:r>
      <w:r>
        <w:rPr>
          <w:rFonts w:ascii="Times New Roman" w:hAnsi="Times New Roman" w:cs="Times New Roman"/>
          <w:sz w:val="28"/>
          <w:szCs w:val="28"/>
        </w:rPr>
        <w:t>ідставі цього міфологію розгля</w:t>
      </w:r>
      <w:r w:rsidRPr="00C075FE">
        <w:rPr>
          <w:rFonts w:ascii="Times New Roman" w:hAnsi="Times New Roman" w:cs="Times New Roman"/>
          <w:sz w:val="28"/>
          <w:szCs w:val="28"/>
        </w:rPr>
        <w:t>дають як безпосередню реалізацію архетипів</w:t>
      </w:r>
      <w:r>
        <w:rPr>
          <w:rFonts w:ascii="Times New Roman" w:hAnsi="Times New Roman" w:cs="Times New Roman"/>
          <w:sz w:val="28"/>
          <w:szCs w:val="28"/>
        </w:rPr>
        <w:t>.</w:t>
      </w:r>
    </w:p>
    <w:p w:rsidR="00C075FE" w:rsidRDefault="00C075FE" w:rsidP="00835076">
      <w:pPr>
        <w:spacing w:after="0" w:line="360" w:lineRule="auto"/>
        <w:ind w:firstLine="708"/>
        <w:jc w:val="both"/>
        <w:rPr>
          <w:rFonts w:ascii="Times New Roman" w:hAnsi="Times New Roman" w:cs="Times New Roman"/>
          <w:sz w:val="28"/>
          <w:szCs w:val="28"/>
        </w:rPr>
      </w:pPr>
      <w:r w:rsidRPr="00C075FE">
        <w:rPr>
          <w:rFonts w:ascii="Times New Roman" w:hAnsi="Times New Roman" w:cs="Times New Roman"/>
          <w:sz w:val="28"/>
          <w:szCs w:val="28"/>
        </w:rPr>
        <w:t>Культурні архетипи – це глибинні</w:t>
      </w:r>
      <w:r>
        <w:rPr>
          <w:rFonts w:ascii="Times New Roman" w:hAnsi="Times New Roman" w:cs="Times New Roman"/>
          <w:sz w:val="28"/>
          <w:szCs w:val="28"/>
        </w:rPr>
        <w:t xml:space="preserve"> установки «колективного несвідомого»</w:t>
      </w:r>
      <w:r w:rsidRPr="00C075FE">
        <w:rPr>
          <w:rFonts w:ascii="Times New Roman" w:hAnsi="Times New Roman" w:cs="Times New Roman"/>
          <w:sz w:val="28"/>
          <w:szCs w:val="28"/>
        </w:rPr>
        <w:t>, визначальними рис</w:t>
      </w:r>
      <w:r>
        <w:rPr>
          <w:rFonts w:ascii="Times New Roman" w:hAnsi="Times New Roman" w:cs="Times New Roman"/>
          <w:sz w:val="28"/>
          <w:szCs w:val="28"/>
        </w:rPr>
        <w:t>ами яких є стійкість та неусвідомленість [</w:t>
      </w:r>
      <w:r w:rsidR="00A72752">
        <w:rPr>
          <w:rFonts w:ascii="Times New Roman" w:hAnsi="Times New Roman" w:cs="Times New Roman"/>
          <w:sz w:val="28"/>
          <w:szCs w:val="28"/>
        </w:rPr>
        <w:t>6</w:t>
      </w:r>
      <w:r w:rsidRPr="00C075FE">
        <w:rPr>
          <w:rFonts w:ascii="Times New Roman" w:hAnsi="Times New Roman" w:cs="Times New Roman"/>
          <w:sz w:val="28"/>
          <w:szCs w:val="28"/>
        </w:rPr>
        <w:t>, с. 48]. Українські архетипи проявляють себе як символи у міфах, казках, фолькл</w:t>
      </w:r>
      <w:r>
        <w:rPr>
          <w:rFonts w:ascii="Times New Roman" w:hAnsi="Times New Roman" w:cs="Times New Roman"/>
          <w:sz w:val="28"/>
          <w:szCs w:val="28"/>
        </w:rPr>
        <w:t>орі, обрядах, традиціях, є уза</w:t>
      </w:r>
      <w:r w:rsidRPr="00C075FE">
        <w:rPr>
          <w:rFonts w:ascii="Times New Roman" w:hAnsi="Times New Roman" w:cs="Times New Roman"/>
          <w:sz w:val="28"/>
          <w:szCs w:val="28"/>
        </w:rPr>
        <w:t>гальненням досвіду наших предків. Кімерійці, скіфи, сармати, гуни, слов’яни, половці, татари та ін. брали участь в етногенезі українців. Культурні здобутки передавалися нащадкам. Основою культурного процесу було місцеве населення, яке вбирало в собі усі впливи, і діяло свою культуру [</w:t>
      </w:r>
      <w:r w:rsidR="00A72752">
        <w:rPr>
          <w:rFonts w:ascii="Times New Roman" w:hAnsi="Times New Roman" w:cs="Times New Roman"/>
          <w:sz w:val="28"/>
          <w:szCs w:val="28"/>
        </w:rPr>
        <w:t>34</w:t>
      </w:r>
      <w:r w:rsidRPr="00C075FE">
        <w:rPr>
          <w:rFonts w:ascii="Times New Roman" w:hAnsi="Times New Roman" w:cs="Times New Roman"/>
          <w:sz w:val="28"/>
          <w:szCs w:val="28"/>
        </w:rPr>
        <w:t xml:space="preserve">]. Культурні архетипи – це стереотипи </w:t>
      </w:r>
      <w:r>
        <w:rPr>
          <w:rFonts w:ascii="Times New Roman" w:hAnsi="Times New Roman" w:cs="Times New Roman"/>
          <w:sz w:val="28"/>
          <w:szCs w:val="28"/>
        </w:rPr>
        <w:t>народного сприйняття [</w:t>
      </w:r>
      <w:r w:rsidR="00A72752">
        <w:rPr>
          <w:rFonts w:ascii="Times New Roman" w:hAnsi="Times New Roman" w:cs="Times New Roman"/>
          <w:sz w:val="28"/>
          <w:szCs w:val="28"/>
        </w:rPr>
        <w:t>19</w:t>
      </w:r>
      <w:r>
        <w:rPr>
          <w:rFonts w:ascii="Times New Roman" w:hAnsi="Times New Roman" w:cs="Times New Roman"/>
          <w:sz w:val="28"/>
          <w:szCs w:val="28"/>
        </w:rPr>
        <w:t xml:space="preserve">]. А. Швецова </w:t>
      </w:r>
      <w:r>
        <w:rPr>
          <w:rFonts w:ascii="Times New Roman" w:hAnsi="Times New Roman" w:cs="Times New Roman"/>
          <w:sz w:val="28"/>
          <w:szCs w:val="28"/>
        </w:rPr>
        <w:lastRenderedPageBreak/>
        <w:t>виокрем</w:t>
      </w:r>
      <w:r w:rsidRPr="00C075FE">
        <w:rPr>
          <w:rFonts w:ascii="Times New Roman" w:hAnsi="Times New Roman" w:cs="Times New Roman"/>
          <w:sz w:val="28"/>
          <w:szCs w:val="28"/>
        </w:rPr>
        <w:t>лює культурні архетипи, котр</w:t>
      </w:r>
      <w:r>
        <w:rPr>
          <w:rFonts w:ascii="Times New Roman" w:hAnsi="Times New Roman" w:cs="Times New Roman"/>
          <w:sz w:val="28"/>
          <w:szCs w:val="28"/>
        </w:rPr>
        <w:t>і утворюють етичне ядро україн</w:t>
      </w:r>
      <w:r w:rsidRPr="00C075FE">
        <w:rPr>
          <w:rFonts w:ascii="Times New Roman" w:hAnsi="Times New Roman" w:cs="Times New Roman"/>
          <w:sz w:val="28"/>
          <w:szCs w:val="28"/>
        </w:rPr>
        <w:t xml:space="preserve">ського буття: </w:t>
      </w:r>
    </w:p>
    <w:p w:rsidR="00C075FE" w:rsidRDefault="00C075FE" w:rsidP="00C075FE">
      <w:pPr>
        <w:tabs>
          <w:tab w:val="left" w:pos="1134"/>
        </w:tab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C075FE">
        <w:rPr>
          <w:rFonts w:ascii="Times New Roman" w:hAnsi="Times New Roman" w:cs="Times New Roman"/>
          <w:sz w:val="28"/>
          <w:szCs w:val="28"/>
        </w:rPr>
        <w:t xml:space="preserve">Заснування життя на праці; </w:t>
      </w:r>
    </w:p>
    <w:p w:rsidR="00C075FE" w:rsidRDefault="00C075FE" w:rsidP="00C075FE">
      <w:pPr>
        <w:tabs>
          <w:tab w:val="left" w:pos="993"/>
        </w:tab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C075FE">
        <w:rPr>
          <w:rFonts w:ascii="Times New Roman" w:hAnsi="Times New Roman" w:cs="Times New Roman"/>
          <w:sz w:val="28"/>
          <w:szCs w:val="28"/>
        </w:rPr>
        <w:t xml:space="preserve">Непевність щодо розпорядження результатами власної праці, негарантованість достатку; </w:t>
      </w:r>
    </w:p>
    <w:p w:rsidR="00C075FE" w:rsidRDefault="00C075FE" w:rsidP="00C075FE">
      <w:pPr>
        <w:tabs>
          <w:tab w:val="left" w:pos="993"/>
        </w:tabs>
        <w:spacing w:after="0" w:line="360" w:lineRule="auto"/>
        <w:ind w:firstLine="708"/>
        <w:jc w:val="both"/>
        <w:rPr>
          <w:rFonts w:ascii="Times New Roman" w:hAnsi="Times New Roman" w:cs="Times New Roman"/>
          <w:sz w:val="28"/>
          <w:szCs w:val="28"/>
        </w:rPr>
      </w:pPr>
      <w:r w:rsidRPr="00C075FE">
        <w:rPr>
          <w:rFonts w:ascii="Times New Roman" w:hAnsi="Times New Roman" w:cs="Times New Roman"/>
          <w:sz w:val="28"/>
          <w:szCs w:val="28"/>
        </w:rPr>
        <w:t>3. Неналежністю світу у</w:t>
      </w:r>
      <w:r>
        <w:rPr>
          <w:rFonts w:ascii="Times New Roman" w:hAnsi="Times New Roman" w:cs="Times New Roman"/>
          <w:sz w:val="28"/>
          <w:szCs w:val="28"/>
        </w:rPr>
        <w:t>країнцеві і відсутністю в етно</w:t>
      </w:r>
      <w:r w:rsidRPr="00C075FE">
        <w:rPr>
          <w:rFonts w:ascii="Times New Roman" w:hAnsi="Times New Roman" w:cs="Times New Roman"/>
          <w:sz w:val="28"/>
          <w:szCs w:val="28"/>
        </w:rPr>
        <w:t xml:space="preserve">сі (тобто самовизначенні українства) виміру публічності. Українцеві належить лише найближче до нього, обмежена частина приватного світу – хата; </w:t>
      </w:r>
    </w:p>
    <w:p w:rsidR="00C075FE" w:rsidRDefault="00C075FE" w:rsidP="00C075FE">
      <w:pPr>
        <w:tabs>
          <w:tab w:val="left" w:pos="993"/>
        </w:tabs>
        <w:spacing w:after="0" w:line="360" w:lineRule="auto"/>
        <w:ind w:firstLine="708"/>
        <w:jc w:val="both"/>
        <w:rPr>
          <w:rFonts w:ascii="Times New Roman" w:hAnsi="Times New Roman" w:cs="Times New Roman"/>
          <w:sz w:val="28"/>
          <w:szCs w:val="28"/>
        </w:rPr>
      </w:pPr>
      <w:r w:rsidRPr="00C075FE">
        <w:rPr>
          <w:rFonts w:ascii="Times New Roman" w:hAnsi="Times New Roman" w:cs="Times New Roman"/>
          <w:sz w:val="28"/>
          <w:szCs w:val="28"/>
        </w:rPr>
        <w:t xml:space="preserve">4. Покладання більше на долю, аніж на власну самоврядну волю відносно життєвих надбань; </w:t>
      </w:r>
    </w:p>
    <w:p w:rsidR="00C075FE" w:rsidRDefault="00C075FE" w:rsidP="00C075FE">
      <w:pPr>
        <w:tabs>
          <w:tab w:val="left" w:pos="993"/>
        </w:tabs>
        <w:spacing w:after="0" w:line="360" w:lineRule="auto"/>
        <w:ind w:firstLine="708"/>
        <w:jc w:val="both"/>
        <w:rPr>
          <w:rFonts w:ascii="Times New Roman" w:hAnsi="Times New Roman" w:cs="Times New Roman"/>
          <w:sz w:val="28"/>
          <w:szCs w:val="28"/>
        </w:rPr>
      </w:pPr>
      <w:r w:rsidRPr="00C075FE">
        <w:rPr>
          <w:rFonts w:ascii="Times New Roman" w:hAnsi="Times New Roman" w:cs="Times New Roman"/>
          <w:sz w:val="28"/>
          <w:szCs w:val="28"/>
        </w:rPr>
        <w:t>5. Архетип вільності чи завзятої відчайдушності, котра виникла як відгук на</w:t>
      </w:r>
      <w:r>
        <w:rPr>
          <w:rFonts w:ascii="Times New Roman" w:hAnsi="Times New Roman" w:cs="Times New Roman"/>
          <w:sz w:val="28"/>
          <w:szCs w:val="28"/>
        </w:rPr>
        <w:t xml:space="preserve"> деякі зовнішні виклики буття [</w:t>
      </w:r>
      <w:r w:rsidR="00A72752">
        <w:rPr>
          <w:rFonts w:ascii="Times New Roman" w:hAnsi="Times New Roman" w:cs="Times New Roman"/>
          <w:sz w:val="28"/>
          <w:szCs w:val="28"/>
        </w:rPr>
        <w:t>16</w:t>
      </w:r>
      <w:r w:rsidRPr="00C075FE">
        <w:rPr>
          <w:rFonts w:ascii="Times New Roman" w:hAnsi="Times New Roman" w:cs="Times New Roman"/>
          <w:sz w:val="28"/>
          <w:szCs w:val="28"/>
        </w:rPr>
        <w:t>].</w:t>
      </w:r>
    </w:p>
    <w:p w:rsidR="00C075FE" w:rsidRDefault="00426E61" w:rsidP="0083507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Нами було проаналізовано монографію </w:t>
      </w:r>
      <w:r w:rsidR="00C075FE">
        <w:rPr>
          <w:rFonts w:ascii="Times New Roman" w:hAnsi="Times New Roman" w:cs="Times New Roman"/>
          <w:sz w:val="28"/>
          <w:szCs w:val="28"/>
        </w:rPr>
        <w:t xml:space="preserve">О. </w:t>
      </w:r>
      <w:r w:rsidR="00C075FE" w:rsidRPr="00C075FE">
        <w:rPr>
          <w:rFonts w:ascii="Times New Roman" w:hAnsi="Times New Roman" w:cs="Times New Roman"/>
          <w:sz w:val="28"/>
          <w:szCs w:val="28"/>
        </w:rPr>
        <w:t xml:space="preserve">Донченко </w:t>
      </w:r>
      <w:r>
        <w:rPr>
          <w:rFonts w:ascii="Times New Roman" w:hAnsi="Times New Roman" w:cs="Times New Roman"/>
          <w:sz w:val="28"/>
          <w:szCs w:val="28"/>
        </w:rPr>
        <w:t>та Ю. Романенка</w:t>
      </w:r>
      <w:r w:rsidR="002F1D10">
        <w:rPr>
          <w:rFonts w:ascii="Times New Roman" w:hAnsi="Times New Roman" w:cs="Times New Roman"/>
          <w:sz w:val="28"/>
          <w:szCs w:val="28"/>
        </w:rPr>
        <w:t xml:space="preserve"> </w:t>
      </w:r>
      <w:r w:rsidR="002F1D10">
        <w:rPr>
          <w:rFonts w:ascii="Times New Roman" w:hAnsi="Times New Roman" w:cs="Times New Roman"/>
          <w:sz w:val="28"/>
          <w:szCs w:val="28"/>
        </w:rPr>
        <w:sym w:font="Symbol" w:char="F05B"/>
      </w:r>
      <w:r w:rsidR="00A72752">
        <w:rPr>
          <w:rFonts w:ascii="Times New Roman" w:hAnsi="Times New Roman" w:cs="Times New Roman"/>
          <w:sz w:val="28"/>
          <w:szCs w:val="28"/>
        </w:rPr>
        <w:t>19</w:t>
      </w:r>
      <w:r w:rsidR="002F1D10" w:rsidRPr="00A72752">
        <w:rPr>
          <w:rFonts w:ascii="Times New Roman" w:hAnsi="Times New Roman" w:cs="Times New Roman"/>
          <w:sz w:val="28"/>
          <w:szCs w:val="28"/>
        </w:rPr>
        <w:sym w:font="Symbol" w:char="F05D"/>
      </w:r>
      <w:r>
        <w:rPr>
          <w:rFonts w:ascii="Times New Roman" w:hAnsi="Times New Roman" w:cs="Times New Roman"/>
          <w:sz w:val="28"/>
          <w:szCs w:val="28"/>
        </w:rPr>
        <w:t xml:space="preserve">, </w:t>
      </w:r>
      <w:r w:rsidRPr="00426E61">
        <w:rPr>
          <w:rFonts w:ascii="Times New Roman" w:hAnsi="Times New Roman" w:cs="Times New Roman"/>
          <w:sz w:val="28"/>
          <w:szCs w:val="28"/>
        </w:rPr>
        <w:t>які займалися визначенням характ</w:t>
      </w:r>
      <w:r>
        <w:rPr>
          <w:rFonts w:ascii="Times New Roman" w:hAnsi="Times New Roman" w:cs="Times New Roman"/>
          <w:sz w:val="28"/>
          <w:szCs w:val="28"/>
        </w:rPr>
        <w:t>еристик візантійського психоти</w:t>
      </w:r>
      <w:r w:rsidRPr="00426E61">
        <w:rPr>
          <w:rFonts w:ascii="Times New Roman" w:hAnsi="Times New Roman" w:cs="Times New Roman"/>
          <w:sz w:val="28"/>
          <w:szCs w:val="28"/>
        </w:rPr>
        <w:t>пу за соціокультурним психогр</w:t>
      </w:r>
      <w:r>
        <w:rPr>
          <w:rFonts w:ascii="Times New Roman" w:hAnsi="Times New Roman" w:cs="Times New Roman"/>
          <w:sz w:val="28"/>
          <w:szCs w:val="28"/>
        </w:rPr>
        <w:t xml:space="preserve">афом. Дослідники </w:t>
      </w:r>
      <w:r w:rsidR="00C075FE" w:rsidRPr="00C075FE">
        <w:rPr>
          <w:rFonts w:ascii="Times New Roman" w:hAnsi="Times New Roman" w:cs="Times New Roman"/>
          <w:sz w:val="28"/>
          <w:szCs w:val="28"/>
        </w:rPr>
        <w:t>виділя</w:t>
      </w:r>
      <w:r w:rsidR="002F1D10">
        <w:rPr>
          <w:rFonts w:ascii="Times New Roman" w:hAnsi="Times New Roman" w:cs="Times New Roman"/>
          <w:sz w:val="28"/>
          <w:szCs w:val="28"/>
        </w:rPr>
        <w:t>ють</w:t>
      </w:r>
      <w:r w:rsidR="00C075FE" w:rsidRPr="00C075FE">
        <w:rPr>
          <w:rFonts w:ascii="Times New Roman" w:hAnsi="Times New Roman" w:cs="Times New Roman"/>
          <w:sz w:val="28"/>
          <w:szCs w:val="28"/>
        </w:rPr>
        <w:t xml:space="preserve"> 15 ар</w:t>
      </w:r>
      <w:r w:rsidR="00C075FE">
        <w:rPr>
          <w:rFonts w:ascii="Times New Roman" w:hAnsi="Times New Roman" w:cs="Times New Roman"/>
          <w:sz w:val="28"/>
          <w:szCs w:val="28"/>
        </w:rPr>
        <w:t>хетипів візантійського менталі</w:t>
      </w:r>
      <w:r w:rsidR="00C075FE" w:rsidRPr="00C075FE">
        <w:rPr>
          <w:rFonts w:ascii="Times New Roman" w:hAnsi="Times New Roman" w:cs="Times New Roman"/>
          <w:sz w:val="28"/>
          <w:szCs w:val="28"/>
        </w:rPr>
        <w:t>тету, до складу якого входять р</w:t>
      </w:r>
      <w:r w:rsidR="00C075FE">
        <w:rPr>
          <w:rFonts w:ascii="Times New Roman" w:hAnsi="Times New Roman" w:cs="Times New Roman"/>
          <w:sz w:val="28"/>
          <w:szCs w:val="28"/>
        </w:rPr>
        <w:t>осійський та український мента</w:t>
      </w:r>
      <w:r w:rsidR="00C075FE" w:rsidRPr="00C075FE">
        <w:rPr>
          <w:rFonts w:ascii="Times New Roman" w:hAnsi="Times New Roman" w:cs="Times New Roman"/>
          <w:sz w:val="28"/>
          <w:szCs w:val="28"/>
        </w:rPr>
        <w:t>літет: архетип вічного учня, архе</w:t>
      </w:r>
      <w:r w:rsidR="00C075FE">
        <w:rPr>
          <w:rFonts w:ascii="Times New Roman" w:hAnsi="Times New Roman" w:cs="Times New Roman"/>
          <w:sz w:val="28"/>
          <w:szCs w:val="28"/>
        </w:rPr>
        <w:t>тип героїзованого злочинця, ар</w:t>
      </w:r>
      <w:r w:rsidR="00C075FE" w:rsidRPr="00C075FE">
        <w:rPr>
          <w:rFonts w:ascii="Times New Roman" w:hAnsi="Times New Roman" w:cs="Times New Roman"/>
          <w:sz w:val="28"/>
          <w:szCs w:val="28"/>
        </w:rPr>
        <w:t>хетип домінування минулого над майбутнім, архетип ідеалізації старовини, архетип монарності, архетип анігілятивної рівності, архетип долі, архетип центро</w:t>
      </w:r>
      <w:r w:rsidR="00C075FE">
        <w:rPr>
          <w:rFonts w:ascii="Times New Roman" w:hAnsi="Times New Roman" w:cs="Times New Roman"/>
          <w:sz w:val="28"/>
          <w:szCs w:val="28"/>
        </w:rPr>
        <w:t>ваної провини, архетип звеличен</w:t>
      </w:r>
      <w:r w:rsidR="00C075FE" w:rsidRPr="00C075FE">
        <w:rPr>
          <w:rFonts w:ascii="Times New Roman" w:hAnsi="Times New Roman" w:cs="Times New Roman"/>
          <w:sz w:val="28"/>
          <w:szCs w:val="28"/>
        </w:rPr>
        <w:t>ня юродивого, архетип обряднос</w:t>
      </w:r>
      <w:r w:rsidR="00C075FE">
        <w:rPr>
          <w:rFonts w:ascii="Times New Roman" w:hAnsi="Times New Roman" w:cs="Times New Roman"/>
          <w:sz w:val="28"/>
          <w:szCs w:val="28"/>
        </w:rPr>
        <w:t>ті, імітативності, архетип еду</w:t>
      </w:r>
      <w:r w:rsidR="00C075FE" w:rsidRPr="00C075FE">
        <w:rPr>
          <w:rFonts w:ascii="Times New Roman" w:hAnsi="Times New Roman" w:cs="Times New Roman"/>
          <w:sz w:val="28"/>
          <w:szCs w:val="28"/>
        </w:rPr>
        <w:t>кативності, архетип тотожності</w:t>
      </w:r>
      <w:r w:rsidR="00C075FE">
        <w:rPr>
          <w:rFonts w:ascii="Times New Roman" w:hAnsi="Times New Roman" w:cs="Times New Roman"/>
          <w:sz w:val="28"/>
          <w:szCs w:val="28"/>
        </w:rPr>
        <w:t xml:space="preserve"> істини та влади, архетип вічно</w:t>
      </w:r>
      <w:r w:rsidR="00C075FE" w:rsidRPr="00C075FE">
        <w:rPr>
          <w:rFonts w:ascii="Times New Roman" w:hAnsi="Times New Roman" w:cs="Times New Roman"/>
          <w:sz w:val="28"/>
          <w:szCs w:val="28"/>
        </w:rPr>
        <w:t xml:space="preserve">го повернення, архетип вічної правди, архетип об’єктно-речової детермінації. Культурний код – </w:t>
      </w:r>
      <w:r w:rsidR="00C075FE">
        <w:rPr>
          <w:rFonts w:ascii="Times New Roman" w:hAnsi="Times New Roman" w:cs="Times New Roman"/>
          <w:sz w:val="28"/>
          <w:szCs w:val="28"/>
        </w:rPr>
        <w:t>це сукупність культурних архе</w:t>
      </w:r>
      <w:r w:rsidR="00C075FE" w:rsidRPr="00C075FE">
        <w:rPr>
          <w:rFonts w:ascii="Times New Roman" w:hAnsi="Times New Roman" w:cs="Times New Roman"/>
          <w:sz w:val="28"/>
          <w:szCs w:val="28"/>
        </w:rPr>
        <w:t>типів, що утворились внаслідо</w:t>
      </w:r>
      <w:r w:rsidR="00C075FE">
        <w:rPr>
          <w:rFonts w:ascii="Times New Roman" w:hAnsi="Times New Roman" w:cs="Times New Roman"/>
          <w:sz w:val="28"/>
          <w:szCs w:val="28"/>
        </w:rPr>
        <w:t>к асиміляції психокультурних ха</w:t>
      </w:r>
      <w:r w:rsidR="00C075FE" w:rsidRPr="00C075FE">
        <w:rPr>
          <w:rFonts w:ascii="Times New Roman" w:hAnsi="Times New Roman" w:cs="Times New Roman"/>
          <w:sz w:val="28"/>
          <w:szCs w:val="28"/>
        </w:rPr>
        <w:t>рактеристик архетипу соцієтальної психіки та відображається у народному міфі та етнічних символах</w:t>
      </w:r>
      <w:r w:rsidR="002F1D10">
        <w:rPr>
          <w:rFonts w:ascii="Times New Roman" w:hAnsi="Times New Roman" w:cs="Times New Roman"/>
          <w:sz w:val="28"/>
          <w:szCs w:val="28"/>
        </w:rPr>
        <w:t>.</w:t>
      </w:r>
      <w:r w:rsidR="00C075FE">
        <w:rPr>
          <w:rFonts w:ascii="Times New Roman" w:hAnsi="Times New Roman" w:cs="Times New Roman"/>
          <w:sz w:val="28"/>
          <w:szCs w:val="28"/>
        </w:rPr>
        <w:t xml:space="preserve"> </w:t>
      </w:r>
    </w:p>
    <w:p w:rsidR="00C075FE" w:rsidRDefault="00C075FE" w:rsidP="00835076">
      <w:pPr>
        <w:spacing w:after="0" w:line="360" w:lineRule="auto"/>
        <w:ind w:firstLine="708"/>
        <w:jc w:val="both"/>
        <w:rPr>
          <w:rFonts w:ascii="Times New Roman" w:hAnsi="Times New Roman" w:cs="Times New Roman"/>
          <w:sz w:val="28"/>
          <w:szCs w:val="28"/>
        </w:rPr>
      </w:pPr>
      <w:r w:rsidRPr="00C075FE">
        <w:rPr>
          <w:rFonts w:ascii="Times New Roman" w:hAnsi="Times New Roman" w:cs="Times New Roman"/>
          <w:sz w:val="28"/>
          <w:szCs w:val="28"/>
        </w:rPr>
        <w:t>Архетип вічного учня є проявом екстернальності: потреба у директивних формах правління, довіра до старшого покоління, перейняття минулого досвіду є запорукою успіху у майбутньому, залежність від старшого поколі</w:t>
      </w:r>
      <w:r>
        <w:rPr>
          <w:rFonts w:ascii="Times New Roman" w:hAnsi="Times New Roman" w:cs="Times New Roman"/>
          <w:sz w:val="28"/>
          <w:szCs w:val="28"/>
        </w:rPr>
        <w:t>ння. У рекламах використовуєть</w:t>
      </w:r>
      <w:r w:rsidRPr="00C075FE">
        <w:rPr>
          <w:rFonts w:ascii="Times New Roman" w:hAnsi="Times New Roman" w:cs="Times New Roman"/>
          <w:sz w:val="28"/>
          <w:szCs w:val="28"/>
        </w:rPr>
        <w:t>ся образ пекарської справи як клопіткої роботи, яку виконують в парі різні за віковими категорі</w:t>
      </w:r>
      <w:r>
        <w:rPr>
          <w:rFonts w:ascii="Times New Roman" w:hAnsi="Times New Roman" w:cs="Times New Roman"/>
          <w:sz w:val="28"/>
          <w:szCs w:val="28"/>
        </w:rPr>
        <w:t>ями люди. Контроль за діяльніс</w:t>
      </w:r>
      <w:r w:rsidRPr="00C075FE">
        <w:rPr>
          <w:rFonts w:ascii="Times New Roman" w:hAnsi="Times New Roman" w:cs="Times New Roman"/>
          <w:sz w:val="28"/>
          <w:szCs w:val="28"/>
        </w:rPr>
        <w:t xml:space="preserve">тю </w:t>
      </w:r>
      <w:r w:rsidRPr="00C075FE">
        <w:rPr>
          <w:rFonts w:ascii="Times New Roman" w:hAnsi="Times New Roman" w:cs="Times New Roman"/>
          <w:sz w:val="28"/>
          <w:szCs w:val="28"/>
        </w:rPr>
        <w:lastRenderedPageBreak/>
        <w:t>молодого пекаря перебуває у руках старшого пекаря. Він не проявляє ініціативи, поки не навчиться усього, що вміє старший. Для аграрно-хліборобського ук</w:t>
      </w:r>
      <w:r>
        <w:rPr>
          <w:rFonts w:ascii="Times New Roman" w:hAnsi="Times New Roman" w:cs="Times New Roman"/>
          <w:sz w:val="28"/>
          <w:szCs w:val="28"/>
        </w:rPr>
        <w:t>раїнського етносу пекарня є про</w:t>
      </w:r>
      <w:r w:rsidRPr="00C075FE">
        <w:rPr>
          <w:rFonts w:ascii="Times New Roman" w:hAnsi="Times New Roman" w:cs="Times New Roman"/>
          <w:sz w:val="28"/>
          <w:szCs w:val="28"/>
        </w:rPr>
        <w:t xml:space="preserve">образом поля – господарства, доглядати за яким батько навчає сина. Інституалізація архетипу </w:t>
      </w:r>
      <w:r>
        <w:rPr>
          <w:rFonts w:ascii="Times New Roman" w:hAnsi="Times New Roman" w:cs="Times New Roman"/>
          <w:sz w:val="28"/>
          <w:szCs w:val="28"/>
        </w:rPr>
        <w:t>відбувається у вигляді геронто</w:t>
      </w:r>
      <w:r w:rsidRPr="00C075FE">
        <w:rPr>
          <w:rFonts w:ascii="Times New Roman" w:hAnsi="Times New Roman" w:cs="Times New Roman"/>
          <w:sz w:val="28"/>
          <w:szCs w:val="28"/>
        </w:rPr>
        <w:t>кратії. Проявляється яскрава риса екстернальності – залежність від старшого покоління, страх перед новим долається набутим знанням про старе. Минулий до</w:t>
      </w:r>
      <w:r>
        <w:rPr>
          <w:rFonts w:ascii="Times New Roman" w:hAnsi="Times New Roman" w:cs="Times New Roman"/>
          <w:sz w:val="28"/>
          <w:szCs w:val="28"/>
        </w:rPr>
        <w:t>свід є зброєю із невідомим. Про</w:t>
      </w:r>
      <w:r w:rsidRPr="00C075FE">
        <w:rPr>
          <w:rFonts w:ascii="Times New Roman" w:hAnsi="Times New Roman" w:cs="Times New Roman"/>
          <w:sz w:val="28"/>
          <w:szCs w:val="28"/>
        </w:rPr>
        <w:t>понувати власні ідеї можна лише</w:t>
      </w:r>
      <w:r>
        <w:rPr>
          <w:rFonts w:ascii="Times New Roman" w:hAnsi="Times New Roman" w:cs="Times New Roman"/>
          <w:sz w:val="28"/>
          <w:szCs w:val="28"/>
        </w:rPr>
        <w:t xml:space="preserve"> у зрілому віці – тоді вони бу</w:t>
      </w:r>
      <w:r w:rsidRPr="00C075FE">
        <w:rPr>
          <w:rFonts w:ascii="Times New Roman" w:hAnsi="Times New Roman" w:cs="Times New Roman"/>
          <w:sz w:val="28"/>
          <w:szCs w:val="28"/>
        </w:rPr>
        <w:t>дуть прийняті на розгляд. Новоутворення без обґрунтування приречені на загибель, тому українці бояться експериментувати</w:t>
      </w:r>
      <w:r>
        <w:rPr>
          <w:rFonts w:ascii="Times New Roman" w:hAnsi="Times New Roman" w:cs="Times New Roman"/>
          <w:sz w:val="28"/>
          <w:szCs w:val="28"/>
        </w:rPr>
        <w:t>.</w:t>
      </w:r>
    </w:p>
    <w:p w:rsidR="00C075FE" w:rsidRDefault="00C075FE" w:rsidP="00835076">
      <w:pPr>
        <w:spacing w:after="0" w:line="360" w:lineRule="auto"/>
        <w:ind w:firstLine="708"/>
        <w:jc w:val="both"/>
        <w:rPr>
          <w:rFonts w:ascii="Times New Roman" w:hAnsi="Times New Roman" w:cs="Times New Roman"/>
          <w:sz w:val="28"/>
          <w:szCs w:val="28"/>
        </w:rPr>
      </w:pPr>
      <w:r w:rsidRPr="00C075FE">
        <w:rPr>
          <w:rFonts w:ascii="Times New Roman" w:hAnsi="Times New Roman" w:cs="Times New Roman"/>
          <w:sz w:val="28"/>
          <w:szCs w:val="28"/>
        </w:rPr>
        <w:t xml:space="preserve">Антитезою слухняного </w:t>
      </w:r>
      <w:r>
        <w:rPr>
          <w:rFonts w:ascii="Times New Roman" w:hAnsi="Times New Roman" w:cs="Times New Roman"/>
          <w:sz w:val="28"/>
          <w:szCs w:val="28"/>
        </w:rPr>
        <w:t>і покірливого учня є злочинець-</w:t>
      </w:r>
      <w:r w:rsidRPr="00C075FE">
        <w:rPr>
          <w:rFonts w:ascii="Times New Roman" w:hAnsi="Times New Roman" w:cs="Times New Roman"/>
          <w:sz w:val="28"/>
          <w:szCs w:val="28"/>
        </w:rPr>
        <w:t xml:space="preserve">девіант, який ухиляється від наслідування істин мертвого тексту і живе живим життям, а не імітацією. Знецінюючи соціальний інтелект у його цивілізованій, </w:t>
      </w:r>
      <w:r>
        <w:rPr>
          <w:rFonts w:ascii="Times New Roman" w:hAnsi="Times New Roman" w:cs="Times New Roman"/>
          <w:sz w:val="28"/>
          <w:szCs w:val="28"/>
        </w:rPr>
        <w:t>суспільно прийнятній формі, ві</w:t>
      </w:r>
      <w:r w:rsidRPr="00C075FE">
        <w:rPr>
          <w:rFonts w:ascii="Times New Roman" w:hAnsi="Times New Roman" w:cs="Times New Roman"/>
          <w:sz w:val="28"/>
          <w:szCs w:val="28"/>
        </w:rPr>
        <w:t>зантійська культура потенціалі</w:t>
      </w:r>
      <w:r>
        <w:rPr>
          <w:rFonts w:ascii="Times New Roman" w:hAnsi="Times New Roman" w:cs="Times New Roman"/>
          <w:sz w:val="28"/>
          <w:szCs w:val="28"/>
        </w:rPr>
        <w:t>зує агресію нереалізованих осо</w:t>
      </w:r>
      <w:r w:rsidRPr="00C075FE">
        <w:rPr>
          <w:rFonts w:ascii="Times New Roman" w:hAnsi="Times New Roman" w:cs="Times New Roman"/>
          <w:sz w:val="28"/>
          <w:szCs w:val="28"/>
        </w:rPr>
        <w:t>бистостей у вигляді злочинності. Будь-який злочин викликає почуття провини, яке особливо загострюється у візантійській психоку</w:t>
      </w:r>
      <w:r>
        <w:rPr>
          <w:rFonts w:ascii="Times New Roman" w:hAnsi="Times New Roman" w:cs="Times New Roman"/>
          <w:sz w:val="28"/>
          <w:szCs w:val="28"/>
        </w:rPr>
        <w:t>льтурі (тут злочин називається «непослухом»). Спричи</w:t>
      </w:r>
      <w:r w:rsidRPr="00C075FE">
        <w:rPr>
          <w:rFonts w:ascii="Times New Roman" w:hAnsi="Times New Roman" w:cs="Times New Roman"/>
          <w:sz w:val="28"/>
          <w:szCs w:val="28"/>
        </w:rPr>
        <w:t xml:space="preserve">нюючи фрустрацію, скоєний </w:t>
      </w:r>
      <w:r>
        <w:rPr>
          <w:rFonts w:ascii="Times New Roman" w:hAnsi="Times New Roman" w:cs="Times New Roman"/>
          <w:sz w:val="28"/>
          <w:szCs w:val="28"/>
        </w:rPr>
        <w:t>злочин потребує покаяння (усві</w:t>
      </w:r>
      <w:r w:rsidRPr="00C075FE">
        <w:rPr>
          <w:rFonts w:ascii="Times New Roman" w:hAnsi="Times New Roman" w:cs="Times New Roman"/>
          <w:sz w:val="28"/>
          <w:szCs w:val="28"/>
        </w:rPr>
        <w:t>домлення гріховності).</w:t>
      </w:r>
    </w:p>
    <w:p w:rsidR="00426E61" w:rsidRDefault="00426E61" w:rsidP="00835076">
      <w:pPr>
        <w:spacing w:after="0" w:line="360" w:lineRule="auto"/>
        <w:ind w:firstLine="708"/>
        <w:jc w:val="both"/>
        <w:rPr>
          <w:rFonts w:ascii="Times New Roman" w:hAnsi="Times New Roman" w:cs="Times New Roman"/>
          <w:sz w:val="28"/>
          <w:szCs w:val="28"/>
        </w:rPr>
      </w:pPr>
      <w:r w:rsidRPr="00426E61">
        <w:rPr>
          <w:rFonts w:ascii="Times New Roman" w:hAnsi="Times New Roman" w:cs="Times New Roman"/>
          <w:sz w:val="28"/>
          <w:szCs w:val="28"/>
        </w:rPr>
        <w:t>Архетип домінування минулого над майбутнім виражається через символіко-</w:t>
      </w:r>
      <w:r>
        <w:rPr>
          <w:rFonts w:ascii="Times New Roman" w:hAnsi="Times New Roman" w:cs="Times New Roman"/>
          <w:sz w:val="28"/>
          <w:szCs w:val="28"/>
        </w:rPr>
        <w:t>тематичний ряд: дім-поле-храм [</w:t>
      </w:r>
      <w:r w:rsidR="00A72752">
        <w:rPr>
          <w:rFonts w:ascii="Times New Roman" w:hAnsi="Times New Roman" w:cs="Times New Roman"/>
          <w:sz w:val="28"/>
          <w:szCs w:val="28"/>
        </w:rPr>
        <w:t>27</w:t>
      </w:r>
      <w:r w:rsidRPr="00426E61">
        <w:rPr>
          <w:rFonts w:ascii="Times New Roman" w:hAnsi="Times New Roman" w:cs="Times New Roman"/>
          <w:sz w:val="28"/>
          <w:szCs w:val="28"/>
        </w:rPr>
        <w:t>, с. 2</w:t>
      </w:r>
      <w:r>
        <w:rPr>
          <w:rFonts w:ascii="Times New Roman" w:hAnsi="Times New Roman" w:cs="Times New Roman"/>
          <w:sz w:val="28"/>
          <w:szCs w:val="28"/>
        </w:rPr>
        <w:t>6</w:t>
      </w:r>
      <w:r w:rsidRPr="00426E61">
        <w:rPr>
          <w:rFonts w:ascii="Times New Roman" w:hAnsi="Times New Roman" w:cs="Times New Roman"/>
          <w:sz w:val="28"/>
          <w:szCs w:val="28"/>
        </w:rPr>
        <w:t xml:space="preserve">]. Образ поля є образом рідної землі – матінки України, а </w:t>
      </w:r>
      <w:r>
        <w:rPr>
          <w:rFonts w:ascii="Times New Roman" w:hAnsi="Times New Roman" w:cs="Times New Roman"/>
          <w:sz w:val="28"/>
          <w:szCs w:val="28"/>
        </w:rPr>
        <w:t>отже і рідним до</w:t>
      </w:r>
      <w:r w:rsidRPr="00426E61">
        <w:rPr>
          <w:rFonts w:ascii="Times New Roman" w:hAnsi="Times New Roman" w:cs="Times New Roman"/>
          <w:sz w:val="28"/>
          <w:szCs w:val="28"/>
        </w:rPr>
        <w:t>мом. Архетип землі в українськом</w:t>
      </w:r>
      <w:r>
        <w:rPr>
          <w:rFonts w:ascii="Times New Roman" w:hAnsi="Times New Roman" w:cs="Times New Roman"/>
          <w:sz w:val="28"/>
          <w:szCs w:val="28"/>
        </w:rPr>
        <w:t>у менталітеті відповідає аграр</w:t>
      </w:r>
      <w:r w:rsidRPr="00426E61">
        <w:rPr>
          <w:rFonts w:ascii="Times New Roman" w:hAnsi="Times New Roman" w:cs="Times New Roman"/>
          <w:sz w:val="28"/>
          <w:szCs w:val="28"/>
        </w:rPr>
        <w:t>ним началам української цивілізації, господарським структурам землевлаштування, обрядово-календарним циклам сільського життя, кам’яним та курганним пам’яткам освячення землі.</w:t>
      </w:r>
      <w:r>
        <w:rPr>
          <w:rFonts w:ascii="Times New Roman" w:hAnsi="Times New Roman" w:cs="Times New Roman"/>
          <w:sz w:val="28"/>
          <w:szCs w:val="28"/>
        </w:rPr>
        <w:t xml:space="preserve"> Рід</w:t>
      </w:r>
      <w:r w:rsidRPr="00426E61">
        <w:rPr>
          <w:rFonts w:ascii="Times New Roman" w:hAnsi="Times New Roman" w:cs="Times New Roman"/>
          <w:sz w:val="28"/>
          <w:szCs w:val="28"/>
        </w:rPr>
        <w:t>на земля залишається полем життя, материнським народженням усього живого. Вважалось, що земля зберігає і передає українц</w:t>
      </w:r>
      <w:r>
        <w:rPr>
          <w:rFonts w:ascii="Times New Roman" w:hAnsi="Times New Roman" w:cs="Times New Roman"/>
          <w:sz w:val="28"/>
          <w:szCs w:val="28"/>
        </w:rPr>
        <w:t>ям силу і славу предків [</w:t>
      </w:r>
      <w:r w:rsidR="00A72752">
        <w:rPr>
          <w:rFonts w:ascii="Times New Roman" w:hAnsi="Times New Roman" w:cs="Times New Roman"/>
          <w:sz w:val="28"/>
          <w:szCs w:val="28"/>
        </w:rPr>
        <w:t>26</w:t>
      </w:r>
      <w:r>
        <w:rPr>
          <w:rFonts w:ascii="Times New Roman" w:hAnsi="Times New Roman" w:cs="Times New Roman"/>
          <w:sz w:val="28"/>
          <w:szCs w:val="28"/>
        </w:rPr>
        <w:t>, с. 97</w:t>
      </w:r>
      <w:r w:rsidRPr="00426E61">
        <w:rPr>
          <w:rFonts w:ascii="Times New Roman" w:hAnsi="Times New Roman" w:cs="Times New Roman"/>
          <w:sz w:val="28"/>
          <w:szCs w:val="28"/>
        </w:rPr>
        <w:t>]. Ось чому проблема врожайності та догляду за землею для селян-трудівників є провідною.</w:t>
      </w:r>
    </w:p>
    <w:p w:rsidR="00426E61" w:rsidRDefault="00426E61" w:rsidP="00835076">
      <w:pPr>
        <w:spacing w:after="0" w:line="360" w:lineRule="auto"/>
        <w:ind w:firstLine="708"/>
        <w:jc w:val="both"/>
        <w:rPr>
          <w:rFonts w:ascii="Times New Roman" w:hAnsi="Times New Roman" w:cs="Times New Roman"/>
          <w:sz w:val="28"/>
          <w:szCs w:val="28"/>
        </w:rPr>
      </w:pPr>
      <w:r w:rsidRPr="00426E61">
        <w:rPr>
          <w:rFonts w:ascii="Times New Roman" w:hAnsi="Times New Roman" w:cs="Times New Roman"/>
          <w:sz w:val="28"/>
          <w:szCs w:val="28"/>
        </w:rPr>
        <w:t xml:space="preserve">Архетип об’єктно-речової </w:t>
      </w:r>
      <w:r>
        <w:rPr>
          <w:rFonts w:ascii="Times New Roman" w:hAnsi="Times New Roman" w:cs="Times New Roman"/>
          <w:sz w:val="28"/>
          <w:szCs w:val="28"/>
        </w:rPr>
        <w:t>детермінації буття відбиває ма</w:t>
      </w:r>
      <w:r w:rsidRPr="00426E61">
        <w:rPr>
          <w:rFonts w:ascii="Times New Roman" w:hAnsi="Times New Roman" w:cs="Times New Roman"/>
          <w:sz w:val="28"/>
          <w:szCs w:val="28"/>
        </w:rPr>
        <w:t>теріалізм у людських відн</w:t>
      </w:r>
      <w:r>
        <w:rPr>
          <w:rFonts w:ascii="Times New Roman" w:hAnsi="Times New Roman" w:cs="Times New Roman"/>
          <w:sz w:val="28"/>
          <w:szCs w:val="28"/>
        </w:rPr>
        <w:t>ошеннях, коли притуплюються по</w:t>
      </w:r>
      <w:r w:rsidRPr="00426E61">
        <w:rPr>
          <w:rFonts w:ascii="Times New Roman" w:hAnsi="Times New Roman" w:cs="Times New Roman"/>
          <w:sz w:val="28"/>
          <w:szCs w:val="28"/>
        </w:rPr>
        <w:t>чуття любові, зникає чуттєвість. Людина є засобом, а не метою. Суб’єктом стає лише той, хто має владу, всі інші залишаються безпомічними об’єктами, речам</w:t>
      </w:r>
      <w:r>
        <w:rPr>
          <w:rFonts w:ascii="Times New Roman" w:hAnsi="Times New Roman" w:cs="Times New Roman"/>
          <w:sz w:val="28"/>
          <w:szCs w:val="28"/>
        </w:rPr>
        <w:t xml:space="preserve">и. Тоталітарна держава стає </w:t>
      </w:r>
      <w:r>
        <w:rPr>
          <w:rFonts w:ascii="Times New Roman" w:hAnsi="Times New Roman" w:cs="Times New Roman"/>
          <w:sz w:val="28"/>
          <w:szCs w:val="28"/>
        </w:rPr>
        <w:lastRenderedPageBreak/>
        <w:t>по</w:t>
      </w:r>
      <w:r w:rsidRPr="00426E61">
        <w:rPr>
          <w:rFonts w:ascii="Times New Roman" w:hAnsi="Times New Roman" w:cs="Times New Roman"/>
          <w:sz w:val="28"/>
          <w:szCs w:val="28"/>
        </w:rPr>
        <w:t>літичним відбиттям всемогутньої матінки-природи, перед якою всі індивіди є рівними у своїй недосконалості.</w:t>
      </w:r>
    </w:p>
    <w:p w:rsidR="002F1D10" w:rsidRDefault="002F1D10" w:rsidP="00835076">
      <w:pPr>
        <w:spacing w:after="0" w:line="360" w:lineRule="auto"/>
        <w:ind w:firstLine="708"/>
        <w:jc w:val="both"/>
        <w:rPr>
          <w:rFonts w:ascii="Times New Roman" w:hAnsi="Times New Roman" w:cs="Times New Roman"/>
          <w:sz w:val="28"/>
          <w:szCs w:val="28"/>
        </w:rPr>
      </w:pPr>
      <w:r w:rsidRPr="002F1D10">
        <w:rPr>
          <w:rFonts w:ascii="Times New Roman" w:hAnsi="Times New Roman" w:cs="Times New Roman"/>
          <w:sz w:val="28"/>
          <w:szCs w:val="28"/>
        </w:rPr>
        <w:t xml:space="preserve">Архетип </w:t>
      </w:r>
      <w:r>
        <w:rPr>
          <w:rFonts w:ascii="Times New Roman" w:hAnsi="Times New Roman" w:cs="Times New Roman"/>
          <w:sz w:val="28"/>
          <w:szCs w:val="28"/>
        </w:rPr>
        <w:t>«</w:t>
      </w:r>
      <w:r w:rsidRPr="002F1D10">
        <w:rPr>
          <w:rFonts w:ascii="Times New Roman" w:hAnsi="Times New Roman" w:cs="Times New Roman"/>
          <w:sz w:val="28"/>
          <w:szCs w:val="28"/>
        </w:rPr>
        <w:t>обрядності та імітативності</w:t>
      </w:r>
      <w:r>
        <w:rPr>
          <w:rFonts w:ascii="Times New Roman" w:hAnsi="Times New Roman" w:cs="Times New Roman"/>
          <w:sz w:val="28"/>
          <w:szCs w:val="28"/>
        </w:rPr>
        <w:t>» є поєднанням доміну</w:t>
      </w:r>
      <w:r w:rsidRPr="002F1D10">
        <w:rPr>
          <w:rFonts w:ascii="Times New Roman" w:hAnsi="Times New Roman" w:cs="Times New Roman"/>
          <w:sz w:val="28"/>
          <w:szCs w:val="28"/>
        </w:rPr>
        <w:t>ючих рис ірраціональності та екзекутивності з інтравертивністю. Ірраціональність виражається сугестивністю, міфологізованим естетизмом. Екзекутивність як вираження жіночої психології мислення породжує естетични</w:t>
      </w:r>
      <w:r>
        <w:rPr>
          <w:rFonts w:ascii="Times New Roman" w:hAnsi="Times New Roman" w:cs="Times New Roman"/>
          <w:sz w:val="28"/>
          <w:szCs w:val="28"/>
        </w:rPr>
        <w:t>й максималізм. Поєднання ірраці</w:t>
      </w:r>
      <w:r w:rsidRPr="002F1D10">
        <w:rPr>
          <w:rFonts w:ascii="Times New Roman" w:hAnsi="Times New Roman" w:cs="Times New Roman"/>
          <w:sz w:val="28"/>
          <w:szCs w:val="28"/>
        </w:rPr>
        <w:t>ональності з екзекутивністю веде до одухотворення всього, що є гарним. Відбувається злиття по</w:t>
      </w:r>
      <w:r>
        <w:rPr>
          <w:rFonts w:ascii="Times New Roman" w:hAnsi="Times New Roman" w:cs="Times New Roman"/>
          <w:sz w:val="28"/>
          <w:szCs w:val="28"/>
        </w:rPr>
        <w:t>нять краси та істини. Інтравер</w:t>
      </w:r>
      <w:r w:rsidRPr="002F1D10">
        <w:rPr>
          <w:rFonts w:ascii="Times New Roman" w:hAnsi="Times New Roman" w:cs="Times New Roman"/>
          <w:sz w:val="28"/>
          <w:szCs w:val="28"/>
        </w:rPr>
        <w:t>тивність проявляється у збереженні емоційно-міфологізованого мислення і його передачі для наступних поколінь (імітативність). У рекламі виражається через національну символіку та звичаї. Українська обрядовість є ядром духовного змісту у побуті. Хліб, галушки – це архаїчні страви народу, що зберігають уявлення про квасне, прісне, святкове та п</w:t>
      </w:r>
      <w:r>
        <w:rPr>
          <w:rFonts w:ascii="Times New Roman" w:hAnsi="Times New Roman" w:cs="Times New Roman"/>
          <w:sz w:val="28"/>
          <w:szCs w:val="28"/>
        </w:rPr>
        <w:t>овсякденне. Образ свічки та бу</w:t>
      </w:r>
      <w:r w:rsidRPr="002F1D10">
        <w:rPr>
          <w:rFonts w:ascii="Times New Roman" w:hAnsi="Times New Roman" w:cs="Times New Roman"/>
          <w:sz w:val="28"/>
          <w:szCs w:val="28"/>
        </w:rPr>
        <w:t>кету із сухоцвіту поряд із колоритом української кухні містить духовний зміст, адже краса ототожнюється із істиною і правдою, із ідеєю освіченості їжі (емоційно-міфологізоване мислення). Пшеничні паляниці визнавалис</w:t>
      </w:r>
      <w:r>
        <w:rPr>
          <w:rFonts w:ascii="Times New Roman" w:hAnsi="Times New Roman" w:cs="Times New Roman"/>
          <w:sz w:val="28"/>
          <w:szCs w:val="28"/>
        </w:rPr>
        <w:t>я стравами богів, тому атрибути</w:t>
      </w:r>
      <w:r w:rsidRPr="002F1D10">
        <w:rPr>
          <w:rFonts w:ascii="Times New Roman" w:hAnsi="Times New Roman" w:cs="Times New Roman"/>
          <w:sz w:val="28"/>
          <w:szCs w:val="28"/>
        </w:rPr>
        <w:t>ка хлібо-булочних виробів є знаком ви</w:t>
      </w:r>
      <w:r>
        <w:rPr>
          <w:rFonts w:ascii="Times New Roman" w:hAnsi="Times New Roman" w:cs="Times New Roman"/>
          <w:sz w:val="28"/>
          <w:szCs w:val="28"/>
        </w:rPr>
        <w:t>явлення поваги до гостей [</w:t>
      </w:r>
      <w:r w:rsidR="00A72752">
        <w:rPr>
          <w:rFonts w:ascii="Times New Roman" w:hAnsi="Times New Roman" w:cs="Times New Roman"/>
          <w:sz w:val="28"/>
          <w:szCs w:val="28"/>
        </w:rPr>
        <w:t>28</w:t>
      </w:r>
      <w:r>
        <w:rPr>
          <w:rFonts w:ascii="Times New Roman" w:hAnsi="Times New Roman" w:cs="Times New Roman"/>
          <w:sz w:val="28"/>
          <w:szCs w:val="28"/>
        </w:rPr>
        <w:t>, с. </w:t>
      </w:r>
      <w:r w:rsidRPr="002F1D10">
        <w:rPr>
          <w:rFonts w:ascii="Times New Roman" w:hAnsi="Times New Roman" w:cs="Times New Roman"/>
          <w:sz w:val="28"/>
          <w:szCs w:val="28"/>
        </w:rPr>
        <w:t>12].</w:t>
      </w:r>
    </w:p>
    <w:p w:rsidR="002F1D10" w:rsidRDefault="002F1D10" w:rsidP="00835076">
      <w:pPr>
        <w:spacing w:after="0" w:line="360" w:lineRule="auto"/>
        <w:ind w:firstLine="708"/>
        <w:jc w:val="both"/>
        <w:rPr>
          <w:rFonts w:ascii="Times New Roman" w:hAnsi="Times New Roman" w:cs="Times New Roman"/>
          <w:sz w:val="28"/>
          <w:szCs w:val="28"/>
        </w:rPr>
      </w:pPr>
      <w:r w:rsidRPr="002F1D10">
        <w:rPr>
          <w:rFonts w:ascii="Times New Roman" w:hAnsi="Times New Roman" w:cs="Times New Roman"/>
          <w:sz w:val="28"/>
          <w:szCs w:val="28"/>
        </w:rPr>
        <w:t>Архетип вічного поверне</w:t>
      </w:r>
      <w:r>
        <w:rPr>
          <w:rFonts w:ascii="Times New Roman" w:hAnsi="Times New Roman" w:cs="Times New Roman"/>
          <w:sz w:val="28"/>
          <w:szCs w:val="28"/>
        </w:rPr>
        <w:t>ння позначає та налаштовує май</w:t>
      </w:r>
      <w:r w:rsidRPr="002F1D10">
        <w:rPr>
          <w:rFonts w:ascii="Times New Roman" w:hAnsi="Times New Roman" w:cs="Times New Roman"/>
          <w:sz w:val="28"/>
          <w:szCs w:val="28"/>
        </w:rPr>
        <w:t>бутнє покоління на проходжен</w:t>
      </w:r>
      <w:r>
        <w:rPr>
          <w:rFonts w:ascii="Times New Roman" w:hAnsi="Times New Roman" w:cs="Times New Roman"/>
          <w:sz w:val="28"/>
          <w:szCs w:val="28"/>
        </w:rPr>
        <w:t>ня страждань минулого. В росій</w:t>
      </w:r>
      <w:r w:rsidRPr="002F1D10">
        <w:rPr>
          <w:rFonts w:ascii="Times New Roman" w:hAnsi="Times New Roman" w:cs="Times New Roman"/>
          <w:sz w:val="28"/>
          <w:szCs w:val="28"/>
        </w:rPr>
        <w:t>ському та українському мента</w:t>
      </w:r>
      <w:r>
        <w:rPr>
          <w:rFonts w:ascii="Times New Roman" w:hAnsi="Times New Roman" w:cs="Times New Roman"/>
          <w:sz w:val="28"/>
          <w:szCs w:val="28"/>
        </w:rPr>
        <w:t>літеті повага до батьків асоцію</w:t>
      </w:r>
      <w:r w:rsidRPr="002F1D10">
        <w:rPr>
          <w:rFonts w:ascii="Times New Roman" w:hAnsi="Times New Roman" w:cs="Times New Roman"/>
          <w:sz w:val="28"/>
          <w:szCs w:val="28"/>
        </w:rPr>
        <w:t>ється з наслідуванням, копіюванням їхніх звичок, примх, манер, ставлення до ото</w:t>
      </w:r>
      <w:r>
        <w:rPr>
          <w:rFonts w:ascii="Times New Roman" w:hAnsi="Times New Roman" w:cs="Times New Roman"/>
          <w:sz w:val="28"/>
          <w:szCs w:val="28"/>
        </w:rPr>
        <w:t>чуючих. Чоловік примушує жінку «</w:t>
      </w:r>
      <w:r w:rsidRPr="002F1D10">
        <w:rPr>
          <w:rFonts w:ascii="Times New Roman" w:hAnsi="Times New Roman" w:cs="Times New Roman"/>
          <w:sz w:val="28"/>
          <w:szCs w:val="28"/>
        </w:rPr>
        <w:t>грати</w:t>
      </w:r>
      <w:r>
        <w:rPr>
          <w:rFonts w:ascii="Times New Roman" w:hAnsi="Times New Roman" w:cs="Times New Roman"/>
          <w:sz w:val="28"/>
          <w:szCs w:val="28"/>
        </w:rPr>
        <w:t>»</w:t>
      </w:r>
      <w:r w:rsidRPr="002F1D10">
        <w:rPr>
          <w:rFonts w:ascii="Times New Roman" w:hAnsi="Times New Roman" w:cs="Times New Roman"/>
          <w:sz w:val="28"/>
          <w:szCs w:val="28"/>
        </w:rPr>
        <w:t xml:space="preserve"> роль</w:t>
      </w:r>
      <w:r>
        <w:rPr>
          <w:rFonts w:ascii="Times New Roman" w:hAnsi="Times New Roman" w:cs="Times New Roman"/>
          <w:sz w:val="28"/>
          <w:szCs w:val="28"/>
        </w:rPr>
        <w:t xml:space="preserve"> </w:t>
      </w:r>
      <w:r w:rsidRPr="002F1D10">
        <w:rPr>
          <w:rFonts w:ascii="Times New Roman" w:hAnsi="Times New Roman" w:cs="Times New Roman"/>
          <w:sz w:val="28"/>
          <w:szCs w:val="28"/>
        </w:rPr>
        <w:t>своєї матері (едіпів компле</w:t>
      </w:r>
      <w:r>
        <w:rPr>
          <w:rFonts w:ascii="Times New Roman" w:hAnsi="Times New Roman" w:cs="Times New Roman"/>
          <w:sz w:val="28"/>
          <w:szCs w:val="28"/>
        </w:rPr>
        <w:t>кс), а жінка примушує чоловіка «грати»</w:t>
      </w:r>
      <w:r w:rsidRPr="002F1D10">
        <w:rPr>
          <w:rFonts w:ascii="Times New Roman" w:hAnsi="Times New Roman" w:cs="Times New Roman"/>
          <w:sz w:val="28"/>
          <w:szCs w:val="28"/>
        </w:rPr>
        <w:t xml:space="preserve"> роль свого батька (у план</w:t>
      </w:r>
      <w:r>
        <w:rPr>
          <w:rFonts w:ascii="Times New Roman" w:hAnsi="Times New Roman" w:cs="Times New Roman"/>
          <w:sz w:val="28"/>
          <w:szCs w:val="28"/>
        </w:rPr>
        <w:t>і буквального наслідування спо</w:t>
      </w:r>
      <w:r w:rsidRPr="002F1D10">
        <w:rPr>
          <w:rFonts w:ascii="Times New Roman" w:hAnsi="Times New Roman" w:cs="Times New Roman"/>
          <w:sz w:val="28"/>
          <w:szCs w:val="28"/>
        </w:rPr>
        <w:t>собу мислення та поведінки). Оскільки український етнос має аграрно-хліборобське походження, то у рекламних зображеннях використовують образ українського поля, засіяного пшеницею та клопіткого господаря в образі козака. Такі образи з минулого є ефективними для тих, хто займається сільськогосподарською діяльністю, адже український на</w:t>
      </w:r>
      <w:r>
        <w:rPr>
          <w:rFonts w:ascii="Times New Roman" w:hAnsi="Times New Roman" w:cs="Times New Roman"/>
          <w:sz w:val="28"/>
          <w:szCs w:val="28"/>
        </w:rPr>
        <w:t>род споконвіків славився госпо</w:t>
      </w:r>
      <w:r w:rsidRPr="002F1D10">
        <w:rPr>
          <w:rFonts w:ascii="Times New Roman" w:hAnsi="Times New Roman" w:cs="Times New Roman"/>
          <w:sz w:val="28"/>
          <w:szCs w:val="28"/>
        </w:rPr>
        <w:t xml:space="preserve">дарністю, українське поле – це символ врожайності. Українцю властивий індивідуалізм та егоцентризм як </w:t>
      </w:r>
      <w:r w:rsidRPr="002F1D10">
        <w:rPr>
          <w:rFonts w:ascii="Times New Roman" w:hAnsi="Times New Roman" w:cs="Times New Roman"/>
          <w:sz w:val="28"/>
          <w:szCs w:val="28"/>
        </w:rPr>
        <w:lastRenderedPageBreak/>
        <w:t>спосіб</w:t>
      </w:r>
      <w:r>
        <w:rPr>
          <w:rFonts w:ascii="Times New Roman" w:hAnsi="Times New Roman" w:cs="Times New Roman"/>
          <w:sz w:val="28"/>
          <w:szCs w:val="28"/>
        </w:rPr>
        <w:t xml:space="preserve"> виживання; наростання позиції «я – вони»</w:t>
      </w:r>
      <w:r w:rsidRPr="002F1D10">
        <w:rPr>
          <w:rFonts w:ascii="Times New Roman" w:hAnsi="Times New Roman" w:cs="Times New Roman"/>
          <w:sz w:val="28"/>
          <w:szCs w:val="28"/>
        </w:rPr>
        <w:t>. Господар-селянин утверджується через речові відносини: купив-продав, посіяв-пожав (об’єктно- речова детермінація буття).</w:t>
      </w:r>
    </w:p>
    <w:p w:rsidR="002F1D10" w:rsidRDefault="002F1D10" w:rsidP="00835076">
      <w:pPr>
        <w:spacing w:after="0" w:line="360" w:lineRule="auto"/>
        <w:ind w:firstLine="708"/>
        <w:jc w:val="both"/>
        <w:rPr>
          <w:rFonts w:ascii="Times New Roman" w:hAnsi="Times New Roman" w:cs="Times New Roman"/>
          <w:sz w:val="28"/>
          <w:szCs w:val="28"/>
        </w:rPr>
      </w:pPr>
      <w:r w:rsidRPr="002F1D10">
        <w:rPr>
          <w:rFonts w:ascii="Times New Roman" w:hAnsi="Times New Roman" w:cs="Times New Roman"/>
          <w:sz w:val="28"/>
          <w:szCs w:val="28"/>
        </w:rPr>
        <w:t>Архетип анігілятивної рівност</w:t>
      </w:r>
      <w:r>
        <w:rPr>
          <w:rFonts w:ascii="Times New Roman" w:hAnsi="Times New Roman" w:cs="Times New Roman"/>
          <w:sz w:val="28"/>
          <w:szCs w:val="28"/>
        </w:rPr>
        <w:t>і є корелятом діонісійської ре</w:t>
      </w:r>
      <w:r w:rsidRPr="002F1D10">
        <w:rPr>
          <w:rFonts w:ascii="Times New Roman" w:hAnsi="Times New Roman" w:cs="Times New Roman"/>
          <w:sz w:val="28"/>
          <w:szCs w:val="28"/>
        </w:rPr>
        <w:t>зиґнації свідомості на рівні арх</w:t>
      </w:r>
      <w:r>
        <w:rPr>
          <w:rFonts w:ascii="Times New Roman" w:hAnsi="Times New Roman" w:cs="Times New Roman"/>
          <w:sz w:val="28"/>
          <w:szCs w:val="28"/>
        </w:rPr>
        <w:t>ітектоніки підсвідомого. Руйну</w:t>
      </w:r>
      <w:r w:rsidRPr="002F1D10">
        <w:rPr>
          <w:rFonts w:ascii="Times New Roman" w:hAnsi="Times New Roman" w:cs="Times New Roman"/>
          <w:sz w:val="28"/>
          <w:szCs w:val="28"/>
        </w:rPr>
        <w:t>ється сім’я, деградує чоловіча частина населення, панує жіноче начало, більш адаптоване до умов</w:t>
      </w:r>
      <w:r>
        <w:rPr>
          <w:rFonts w:ascii="Times New Roman" w:hAnsi="Times New Roman" w:cs="Times New Roman"/>
          <w:sz w:val="28"/>
          <w:szCs w:val="28"/>
        </w:rPr>
        <w:t xml:space="preserve"> сенсорної нестабільності. Ані</w:t>
      </w:r>
      <w:r w:rsidRPr="002F1D10">
        <w:rPr>
          <w:rFonts w:ascii="Times New Roman" w:hAnsi="Times New Roman" w:cs="Times New Roman"/>
          <w:sz w:val="28"/>
          <w:szCs w:val="28"/>
        </w:rPr>
        <w:t>гілятивна рівність блокує інст</w:t>
      </w:r>
      <w:r>
        <w:rPr>
          <w:rFonts w:ascii="Times New Roman" w:hAnsi="Times New Roman" w:cs="Times New Roman"/>
          <w:sz w:val="28"/>
          <w:szCs w:val="28"/>
        </w:rPr>
        <w:t>итуалізацію, оскільки інституа</w:t>
      </w:r>
      <w:r w:rsidRPr="002F1D10">
        <w:rPr>
          <w:rFonts w:ascii="Times New Roman" w:hAnsi="Times New Roman" w:cs="Times New Roman"/>
          <w:sz w:val="28"/>
          <w:szCs w:val="28"/>
        </w:rPr>
        <w:t xml:space="preserve">лізація є надсенсорним (ієрархічним) процесом формування абстрактних відносин. Тому і в </w:t>
      </w:r>
      <w:r>
        <w:rPr>
          <w:rFonts w:ascii="Times New Roman" w:hAnsi="Times New Roman" w:cs="Times New Roman"/>
          <w:sz w:val="28"/>
          <w:szCs w:val="28"/>
        </w:rPr>
        <w:t>протовізантійських соціумах до</w:t>
      </w:r>
      <w:r w:rsidRPr="002F1D10">
        <w:rPr>
          <w:rFonts w:ascii="Times New Roman" w:hAnsi="Times New Roman" w:cs="Times New Roman"/>
          <w:sz w:val="28"/>
          <w:szCs w:val="28"/>
        </w:rPr>
        <w:t>водиться або боротися з над</w:t>
      </w:r>
      <w:r>
        <w:rPr>
          <w:rFonts w:ascii="Times New Roman" w:hAnsi="Times New Roman" w:cs="Times New Roman"/>
          <w:sz w:val="28"/>
          <w:szCs w:val="28"/>
        </w:rPr>
        <w:t>мірною корупцією або ж запрова</w:t>
      </w:r>
      <w:r w:rsidRPr="002F1D10">
        <w:rPr>
          <w:rFonts w:ascii="Times New Roman" w:hAnsi="Times New Roman" w:cs="Times New Roman"/>
          <w:sz w:val="28"/>
          <w:szCs w:val="28"/>
        </w:rPr>
        <w:t>джувати тоталітарний режим (зворотний бік корупції).</w:t>
      </w:r>
    </w:p>
    <w:p w:rsidR="002F1D10" w:rsidRDefault="002F1D10" w:rsidP="00835076">
      <w:pPr>
        <w:spacing w:after="0" w:line="360" w:lineRule="auto"/>
        <w:ind w:firstLine="708"/>
        <w:jc w:val="both"/>
        <w:rPr>
          <w:rFonts w:ascii="Times New Roman" w:hAnsi="Times New Roman" w:cs="Times New Roman"/>
          <w:sz w:val="28"/>
          <w:szCs w:val="28"/>
        </w:rPr>
      </w:pPr>
      <w:r w:rsidRPr="002F1D10">
        <w:rPr>
          <w:rFonts w:ascii="Times New Roman" w:hAnsi="Times New Roman" w:cs="Times New Roman"/>
          <w:sz w:val="28"/>
          <w:szCs w:val="28"/>
        </w:rPr>
        <w:t>Архетип едукативності визначається визнанням навчання як способу виживання у сірій безініціативній масі, яка не проявляє індивідуальності, а підкоряється старшому поколінню. Частина з таких людей грають роль ві</w:t>
      </w:r>
      <w:r>
        <w:rPr>
          <w:rFonts w:ascii="Times New Roman" w:hAnsi="Times New Roman" w:cs="Times New Roman"/>
          <w:sz w:val="28"/>
          <w:szCs w:val="28"/>
        </w:rPr>
        <w:t>чних учнів, не проявляючи оригі</w:t>
      </w:r>
      <w:r w:rsidRPr="002F1D10">
        <w:rPr>
          <w:rFonts w:ascii="Times New Roman" w:hAnsi="Times New Roman" w:cs="Times New Roman"/>
          <w:sz w:val="28"/>
          <w:szCs w:val="28"/>
        </w:rPr>
        <w:t>нальність і наполегливість, а частина переймає досвід минулого як умову для навчання у майбутньому. Цінується не конкретність знань, а їх кількість. Кількість р</w:t>
      </w:r>
      <w:r>
        <w:rPr>
          <w:rFonts w:ascii="Times New Roman" w:hAnsi="Times New Roman" w:cs="Times New Roman"/>
          <w:sz w:val="28"/>
          <w:szCs w:val="28"/>
        </w:rPr>
        <w:t>ізновидів навчання є нескінчен</w:t>
      </w:r>
      <w:r w:rsidRPr="002F1D10">
        <w:rPr>
          <w:rFonts w:ascii="Times New Roman" w:hAnsi="Times New Roman" w:cs="Times New Roman"/>
          <w:sz w:val="28"/>
          <w:szCs w:val="28"/>
        </w:rPr>
        <w:t>ною, тому майстерність вимірюється віком навчання. У рекламі це виражено через процес нар</w:t>
      </w:r>
      <w:r>
        <w:rPr>
          <w:rFonts w:ascii="Times New Roman" w:hAnsi="Times New Roman" w:cs="Times New Roman"/>
          <w:sz w:val="28"/>
          <w:szCs w:val="28"/>
        </w:rPr>
        <w:t>одного виробництва глиняного по</w:t>
      </w:r>
      <w:r w:rsidRPr="002F1D10">
        <w:rPr>
          <w:rFonts w:ascii="Times New Roman" w:hAnsi="Times New Roman" w:cs="Times New Roman"/>
          <w:sz w:val="28"/>
          <w:szCs w:val="28"/>
        </w:rPr>
        <w:t>суду. Зображення ліпки глечика в</w:t>
      </w:r>
      <w:r>
        <w:rPr>
          <w:rFonts w:ascii="Times New Roman" w:hAnsi="Times New Roman" w:cs="Times New Roman"/>
          <w:sz w:val="28"/>
          <w:szCs w:val="28"/>
        </w:rPr>
        <w:t>казує на працьовитість та напо</w:t>
      </w:r>
      <w:r w:rsidRPr="002F1D10">
        <w:rPr>
          <w:rFonts w:ascii="Times New Roman" w:hAnsi="Times New Roman" w:cs="Times New Roman"/>
          <w:sz w:val="28"/>
          <w:szCs w:val="28"/>
        </w:rPr>
        <w:t>легливість, притаманну українському народові.</w:t>
      </w:r>
    </w:p>
    <w:p w:rsidR="002F1D10" w:rsidRDefault="002F1D10" w:rsidP="00835076">
      <w:pPr>
        <w:spacing w:after="0" w:line="360" w:lineRule="auto"/>
        <w:ind w:firstLine="708"/>
        <w:jc w:val="both"/>
        <w:rPr>
          <w:rFonts w:ascii="Times New Roman" w:hAnsi="Times New Roman" w:cs="Times New Roman"/>
          <w:sz w:val="28"/>
          <w:szCs w:val="28"/>
        </w:rPr>
      </w:pPr>
      <w:r w:rsidRPr="002F1D10">
        <w:rPr>
          <w:rFonts w:ascii="Times New Roman" w:hAnsi="Times New Roman" w:cs="Times New Roman"/>
          <w:sz w:val="28"/>
          <w:szCs w:val="28"/>
        </w:rPr>
        <w:t>Архетип долі змушує на ірраціонально-героїчні</w:t>
      </w:r>
      <w:r>
        <w:rPr>
          <w:rFonts w:ascii="Times New Roman" w:hAnsi="Times New Roman" w:cs="Times New Roman"/>
          <w:sz w:val="28"/>
          <w:szCs w:val="28"/>
        </w:rPr>
        <w:t xml:space="preserve"> вчинки в екс</w:t>
      </w:r>
      <w:r w:rsidRPr="002F1D10">
        <w:rPr>
          <w:rFonts w:ascii="Times New Roman" w:hAnsi="Times New Roman" w:cs="Times New Roman"/>
          <w:sz w:val="28"/>
          <w:szCs w:val="28"/>
        </w:rPr>
        <w:t>тремальних умовах і пасивне очікування за умов повсякдення. Життя вважається не надто цін</w:t>
      </w:r>
      <w:r>
        <w:rPr>
          <w:rFonts w:ascii="Times New Roman" w:hAnsi="Times New Roman" w:cs="Times New Roman"/>
          <w:sz w:val="28"/>
          <w:szCs w:val="28"/>
        </w:rPr>
        <w:t>ним подарунком: його можна лег</w:t>
      </w:r>
      <w:r w:rsidRPr="002F1D10">
        <w:rPr>
          <w:rFonts w:ascii="Times New Roman" w:hAnsi="Times New Roman" w:cs="Times New Roman"/>
          <w:sz w:val="28"/>
          <w:szCs w:val="28"/>
        </w:rPr>
        <w:t>ко віддати на війні й не дуже піклуватися про нього в мирних умовах. За пірамідою А. Маслоу потреба безпеки та захисту за важливістю є другою після фізіо</w:t>
      </w:r>
      <w:r>
        <w:rPr>
          <w:rFonts w:ascii="Times New Roman" w:hAnsi="Times New Roman" w:cs="Times New Roman"/>
          <w:sz w:val="28"/>
          <w:szCs w:val="28"/>
        </w:rPr>
        <w:t>логічних потреб. У європейсько</w:t>
      </w:r>
      <w:r w:rsidRPr="002F1D10">
        <w:rPr>
          <w:rFonts w:ascii="Times New Roman" w:hAnsi="Times New Roman" w:cs="Times New Roman"/>
          <w:sz w:val="28"/>
          <w:szCs w:val="28"/>
        </w:rPr>
        <w:t>му менталітеті символікою безпеки є мури, ворота, злі собаки, всі види зброї [</w:t>
      </w:r>
      <w:r w:rsidR="00A72752">
        <w:rPr>
          <w:rFonts w:ascii="Times New Roman" w:hAnsi="Times New Roman" w:cs="Times New Roman"/>
          <w:sz w:val="28"/>
          <w:szCs w:val="28"/>
        </w:rPr>
        <w:t>22</w:t>
      </w:r>
      <w:r w:rsidRPr="002F1D10">
        <w:rPr>
          <w:rFonts w:ascii="Times New Roman" w:hAnsi="Times New Roman" w:cs="Times New Roman"/>
          <w:sz w:val="28"/>
          <w:szCs w:val="28"/>
        </w:rPr>
        <w:t xml:space="preserve">, с. 70]. В українській культурі безпека визначається не лише якістю технічного оснащення побуту, а </w:t>
      </w:r>
      <w:r>
        <w:rPr>
          <w:rFonts w:ascii="Times New Roman" w:hAnsi="Times New Roman" w:cs="Times New Roman"/>
          <w:sz w:val="28"/>
          <w:szCs w:val="28"/>
        </w:rPr>
        <w:t xml:space="preserve">першою чергою </w:t>
      </w:r>
      <w:r w:rsidRPr="002F1D10">
        <w:rPr>
          <w:rFonts w:ascii="Times New Roman" w:hAnsi="Times New Roman" w:cs="Times New Roman"/>
          <w:sz w:val="28"/>
          <w:szCs w:val="28"/>
        </w:rPr>
        <w:t>Божим захистом. Це і є виявом ірраціональності українського менталітету. Міф викликає бі</w:t>
      </w:r>
      <w:r>
        <w:rPr>
          <w:rFonts w:ascii="Times New Roman" w:hAnsi="Times New Roman" w:cs="Times New Roman"/>
          <w:sz w:val="28"/>
          <w:szCs w:val="28"/>
        </w:rPr>
        <w:t>льше довіри, аніж будь-які аргу</w:t>
      </w:r>
      <w:r w:rsidRPr="002F1D10">
        <w:rPr>
          <w:rFonts w:ascii="Times New Roman" w:hAnsi="Times New Roman" w:cs="Times New Roman"/>
          <w:sz w:val="28"/>
          <w:szCs w:val="28"/>
        </w:rPr>
        <w:t>менти. Це пов’язано із архет</w:t>
      </w:r>
      <w:r>
        <w:rPr>
          <w:rFonts w:ascii="Times New Roman" w:hAnsi="Times New Roman" w:cs="Times New Roman"/>
          <w:sz w:val="28"/>
          <w:szCs w:val="28"/>
        </w:rPr>
        <w:t>ипом софійності, вираженням яко</w:t>
      </w:r>
      <w:r w:rsidRPr="002F1D10">
        <w:rPr>
          <w:rFonts w:ascii="Times New Roman" w:hAnsi="Times New Roman" w:cs="Times New Roman"/>
          <w:sz w:val="28"/>
          <w:szCs w:val="28"/>
        </w:rPr>
        <w:t xml:space="preserve">го є глибока релігійність </w:t>
      </w:r>
      <w:r w:rsidRPr="002F1D10">
        <w:rPr>
          <w:rFonts w:ascii="Times New Roman" w:hAnsi="Times New Roman" w:cs="Times New Roman"/>
          <w:sz w:val="28"/>
          <w:szCs w:val="28"/>
        </w:rPr>
        <w:lastRenderedPageBreak/>
        <w:t>українського народу. Життєвий досвід пращурів підтверджує ефективність звертання до Бога, не до матеріальних благ. Сприйняття долі пов’язане з переживанням необмеженої, нескінченної п</w:t>
      </w:r>
      <w:r>
        <w:rPr>
          <w:rFonts w:ascii="Times New Roman" w:hAnsi="Times New Roman" w:cs="Times New Roman"/>
          <w:sz w:val="28"/>
          <w:szCs w:val="28"/>
        </w:rPr>
        <w:t>ерспективи можливостей – авантю</w:t>
      </w:r>
      <w:r w:rsidRPr="002F1D10">
        <w:rPr>
          <w:rFonts w:ascii="Times New Roman" w:hAnsi="Times New Roman" w:cs="Times New Roman"/>
          <w:sz w:val="28"/>
          <w:szCs w:val="28"/>
        </w:rPr>
        <w:t>рою. Тяжіння візантійського психотипу до всіляких пригод та сумбурних переживань відображає прагнення до випробування долі та змагання з нею. У рек</w:t>
      </w:r>
      <w:r>
        <w:rPr>
          <w:rFonts w:ascii="Times New Roman" w:hAnsi="Times New Roman" w:cs="Times New Roman"/>
          <w:sz w:val="28"/>
          <w:szCs w:val="28"/>
        </w:rPr>
        <w:t>ламних зображеннях архетип про</w:t>
      </w:r>
      <w:r w:rsidRPr="002F1D10">
        <w:rPr>
          <w:rFonts w:ascii="Times New Roman" w:hAnsi="Times New Roman" w:cs="Times New Roman"/>
          <w:sz w:val="28"/>
          <w:szCs w:val="28"/>
        </w:rPr>
        <w:t>слідковується в образі ангелів, голубів, ореолу.</w:t>
      </w:r>
    </w:p>
    <w:p w:rsidR="002F1D10" w:rsidRDefault="002F1D10" w:rsidP="00835076">
      <w:pPr>
        <w:spacing w:after="0" w:line="360" w:lineRule="auto"/>
        <w:ind w:firstLine="708"/>
        <w:jc w:val="both"/>
        <w:rPr>
          <w:rFonts w:ascii="Times New Roman" w:hAnsi="Times New Roman" w:cs="Times New Roman"/>
          <w:sz w:val="28"/>
          <w:szCs w:val="28"/>
        </w:rPr>
      </w:pPr>
      <w:r w:rsidRPr="002F1D10">
        <w:rPr>
          <w:rFonts w:ascii="Times New Roman" w:hAnsi="Times New Roman" w:cs="Times New Roman"/>
          <w:sz w:val="28"/>
          <w:szCs w:val="28"/>
        </w:rPr>
        <w:t xml:space="preserve">Архетип ідеалізації старовини полягає у </w:t>
      </w:r>
      <w:r>
        <w:rPr>
          <w:rFonts w:ascii="Times New Roman" w:hAnsi="Times New Roman" w:cs="Times New Roman"/>
          <w:sz w:val="28"/>
          <w:szCs w:val="28"/>
        </w:rPr>
        <w:t>залежності від ми</w:t>
      </w:r>
      <w:r w:rsidRPr="002F1D10">
        <w:rPr>
          <w:rFonts w:ascii="Times New Roman" w:hAnsi="Times New Roman" w:cs="Times New Roman"/>
          <w:sz w:val="28"/>
          <w:szCs w:val="28"/>
        </w:rPr>
        <w:t>нулого, яка є емоційною, а н</w:t>
      </w:r>
      <w:r>
        <w:rPr>
          <w:rFonts w:ascii="Times New Roman" w:hAnsi="Times New Roman" w:cs="Times New Roman"/>
          <w:sz w:val="28"/>
          <w:szCs w:val="28"/>
        </w:rPr>
        <w:t>е етичною. Новоутворення не при</w:t>
      </w:r>
      <w:r w:rsidRPr="002F1D10">
        <w:rPr>
          <w:rFonts w:ascii="Times New Roman" w:hAnsi="Times New Roman" w:cs="Times New Roman"/>
          <w:sz w:val="28"/>
          <w:szCs w:val="28"/>
        </w:rPr>
        <w:t>ймають, якщо не знаходять а</w:t>
      </w:r>
      <w:r>
        <w:rPr>
          <w:rFonts w:ascii="Times New Roman" w:hAnsi="Times New Roman" w:cs="Times New Roman"/>
          <w:sz w:val="28"/>
          <w:szCs w:val="28"/>
        </w:rPr>
        <w:t>налогів у минулому. Минуле вико</w:t>
      </w:r>
      <w:r w:rsidRPr="002F1D10">
        <w:rPr>
          <w:rFonts w:ascii="Times New Roman" w:hAnsi="Times New Roman" w:cs="Times New Roman"/>
          <w:sz w:val="28"/>
          <w:szCs w:val="28"/>
        </w:rPr>
        <w:t xml:space="preserve">ристовується не як носій досконалих моделей і форм реалізації будь-чого, а лише як архетип узвичаювання того, що не </w:t>
      </w:r>
      <w:r>
        <w:rPr>
          <w:rFonts w:ascii="Times New Roman" w:hAnsi="Times New Roman" w:cs="Times New Roman"/>
          <w:sz w:val="28"/>
          <w:szCs w:val="28"/>
        </w:rPr>
        <w:t>перерос</w:t>
      </w:r>
      <w:r w:rsidRPr="002F1D10">
        <w:rPr>
          <w:rFonts w:ascii="Times New Roman" w:hAnsi="Times New Roman" w:cs="Times New Roman"/>
          <w:sz w:val="28"/>
          <w:szCs w:val="28"/>
        </w:rPr>
        <w:t>тає рамки. Специфічним є те, що це</w:t>
      </w:r>
      <w:r>
        <w:rPr>
          <w:rFonts w:ascii="Times New Roman" w:hAnsi="Times New Roman" w:cs="Times New Roman"/>
          <w:sz w:val="28"/>
          <w:szCs w:val="28"/>
        </w:rPr>
        <w:t>й досвід може бути навіть соці</w:t>
      </w:r>
      <w:r w:rsidRPr="002F1D10">
        <w:rPr>
          <w:rFonts w:ascii="Times New Roman" w:hAnsi="Times New Roman" w:cs="Times New Roman"/>
          <w:sz w:val="28"/>
          <w:szCs w:val="28"/>
        </w:rPr>
        <w:t>ально небезпечним, але це не зупиняє візантійську психокультуру у пристосуванні його до сучасного. Джерело зла ототожнюється з неузвичаєністю, тому краще довіряти перевіреному і вик</w:t>
      </w:r>
      <w:r>
        <w:rPr>
          <w:rFonts w:ascii="Times New Roman" w:hAnsi="Times New Roman" w:cs="Times New Roman"/>
          <w:sz w:val="28"/>
          <w:szCs w:val="28"/>
        </w:rPr>
        <w:t>орис</w:t>
      </w:r>
      <w:r w:rsidRPr="002F1D10">
        <w:rPr>
          <w:rFonts w:ascii="Times New Roman" w:hAnsi="Times New Roman" w:cs="Times New Roman"/>
          <w:sz w:val="28"/>
          <w:szCs w:val="28"/>
        </w:rPr>
        <w:t>таному у минулому, ніж невідомому новому. Саме тому у рекламі використовують зображення</w:t>
      </w:r>
      <w:r>
        <w:rPr>
          <w:rFonts w:ascii="Times New Roman" w:hAnsi="Times New Roman" w:cs="Times New Roman"/>
          <w:sz w:val="28"/>
          <w:szCs w:val="28"/>
        </w:rPr>
        <w:t xml:space="preserve"> старця, який асоціюється із му</w:t>
      </w:r>
      <w:r w:rsidRPr="002F1D10">
        <w:rPr>
          <w:rFonts w:ascii="Times New Roman" w:hAnsi="Times New Roman" w:cs="Times New Roman"/>
          <w:sz w:val="28"/>
          <w:szCs w:val="28"/>
        </w:rPr>
        <w:t>дрістю, а не з інтелектуальною кмітливістю. Створюється образ людини, яка завжди дасть пораду, підтримає, допоможе. Реклама апелює до екстернальності українського менталітету, головним проявом якої є бажання українці</w:t>
      </w:r>
      <w:r>
        <w:rPr>
          <w:rFonts w:ascii="Times New Roman" w:hAnsi="Times New Roman" w:cs="Times New Roman"/>
          <w:sz w:val="28"/>
          <w:szCs w:val="28"/>
        </w:rPr>
        <w:t>в звільнитися від власної відпо</w:t>
      </w:r>
      <w:r w:rsidRPr="002F1D10">
        <w:rPr>
          <w:rFonts w:ascii="Times New Roman" w:hAnsi="Times New Roman" w:cs="Times New Roman"/>
          <w:sz w:val="28"/>
          <w:szCs w:val="28"/>
        </w:rPr>
        <w:t xml:space="preserve">відальності. </w:t>
      </w:r>
    </w:p>
    <w:p w:rsidR="002F1D10" w:rsidRDefault="002F1D10" w:rsidP="00835076">
      <w:pPr>
        <w:spacing w:after="0" w:line="360" w:lineRule="auto"/>
        <w:ind w:firstLine="708"/>
        <w:jc w:val="both"/>
        <w:rPr>
          <w:rFonts w:ascii="Times New Roman" w:hAnsi="Times New Roman" w:cs="Times New Roman"/>
          <w:sz w:val="28"/>
          <w:szCs w:val="28"/>
        </w:rPr>
      </w:pPr>
      <w:r w:rsidRPr="002F1D10">
        <w:rPr>
          <w:rFonts w:ascii="Times New Roman" w:hAnsi="Times New Roman" w:cs="Times New Roman"/>
          <w:sz w:val="28"/>
          <w:szCs w:val="28"/>
        </w:rPr>
        <w:t>Архетип тотожності істини та влади полягає в ототожненні носія посади з арбітром у питанн</w:t>
      </w:r>
      <w:r>
        <w:rPr>
          <w:rFonts w:ascii="Times New Roman" w:hAnsi="Times New Roman" w:cs="Times New Roman"/>
          <w:sz w:val="28"/>
          <w:szCs w:val="28"/>
        </w:rPr>
        <w:t>ях істини, а носія найвищої по-</w:t>
      </w:r>
      <w:r w:rsidRPr="002F1D10">
        <w:rPr>
          <w:rFonts w:ascii="Times New Roman" w:hAnsi="Times New Roman" w:cs="Times New Roman"/>
          <w:sz w:val="28"/>
          <w:szCs w:val="28"/>
        </w:rPr>
        <w:t>ади в державі – одночасно з першим інтелектуалом. Можна</w:t>
      </w:r>
      <w:r>
        <w:rPr>
          <w:rFonts w:ascii="Times New Roman" w:hAnsi="Times New Roman" w:cs="Times New Roman"/>
          <w:sz w:val="28"/>
          <w:szCs w:val="28"/>
        </w:rPr>
        <w:t xml:space="preserve"> про</w:t>
      </w:r>
      <w:r w:rsidRPr="002F1D10">
        <w:rPr>
          <w:rFonts w:ascii="Times New Roman" w:hAnsi="Times New Roman" w:cs="Times New Roman"/>
          <w:sz w:val="28"/>
          <w:szCs w:val="28"/>
        </w:rPr>
        <w:t>вести аналогію з наляканою власним безсиллям, безпорадністю матір’ю, яка прагне, щоб вона і ї</w:t>
      </w:r>
      <w:r>
        <w:rPr>
          <w:rFonts w:ascii="Times New Roman" w:hAnsi="Times New Roman" w:cs="Times New Roman"/>
          <w:sz w:val="28"/>
          <w:szCs w:val="28"/>
        </w:rPr>
        <w:t>ї дитина завжди залишалися в од</w:t>
      </w:r>
      <w:r w:rsidRPr="002F1D10">
        <w:rPr>
          <w:rFonts w:ascii="Times New Roman" w:hAnsi="Times New Roman" w:cs="Times New Roman"/>
          <w:sz w:val="28"/>
          <w:szCs w:val="28"/>
        </w:rPr>
        <w:t xml:space="preserve">них і тих же ролях, щоб дитина </w:t>
      </w:r>
      <w:r>
        <w:rPr>
          <w:rFonts w:ascii="Times New Roman" w:hAnsi="Times New Roman" w:cs="Times New Roman"/>
          <w:sz w:val="28"/>
          <w:szCs w:val="28"/>
        </w:rPr>
        <w:t>повністю відтворювала її життє</w:t>
      </w:r>
      <w:r w:rsidRPr="002F1D10">
        <w:rPr>
          <w:rFonts w:ascii="Times New Roman" w:hAnsi="Times New Roman" w:cs="Times New Roman"/>
          <w:sz w:val="28"/>
          <w:szCs w:val="28"/>
        </w:rPr>
        <w:t>в</w:t>
      </w:r>
      <w:r>
        <w:rPr>
          <w:rFonts w:ascii="Times New Roman" w:hAnsi="Times New Roman" w:cs="Times New Roman"/>
          <w:sz w:val="28"/>
          <w:szCs w:val="28"/>
        </w:rPr>
        <w:t>ий шлях. Держава-мати-культура «</w:t>
      </w:r>
      <w:r w:rsidRPr="002F1D10">
        <w:rPr>
          <w:rFonts w:ascii="Times New Roman" w:hAnsi="Times New Roman" w:cs="Times New Roman"/>
          <w:sz w:val="28"/>
          <w:szCs w:val="28"/>
        </w:rPr>
        <w:t>захищає</w:t>
      </w:r>
      <w:r>
        <w:rPr>
          <w:rFonts w:ascii="Times New Roman" w:hAnsi="Times New Roman" w:cs="Times New Roman"/>
          <w:sz w:val="28"/>
          <w:szCs w:val="28"/>
        </w:rPr>
        <w:t>»</w:t>
      </w:r>
      <w:r w:rsidRPr="002F1D10">
        <w:rPr>
          <w:rFonts w:ascii="Times New Roman" w:hAnsi="Times New Roman" w:cs="Times New Roman"/>
          <w:sz w:val="28"/>
          <w:szCs w:val="28"/>
        </w:rPr>
        <w:t xml:space="preserve"> індивіда від світу, нав’язуючи йому готову істину й позбавляючи його мук пошуків та страждань. У авторитарній </w:t>
      </w:r>
      <w:r w:rsidR="00D409D7">
        <w:rPr>
          <w:rFonts w:ascii="Times New Roman" w:hAnsi="Times New Roman" w:cs="Times New Roman"/>
          <w:sz w:val="28"/>
          <w:szCs w:val="28"/>
        </w:rPr>
        <w:t>екзекутивній психокультурі влас</w:t>
      </w:r>
      <w:r w:rsidRPr="002F1D10">
        <w:rPr>
          <w:rFonts w:ascii="Times New Roman" w:hAnsi="Times New Roman" w:cs="Times New Roman"/>
          <w:sz w:val="28"/>
          <w:szCs w:val="28"/>
        </w:rPr>
        <w:t>на нереалізованість змикається з соціальною ірраціональністю та сліпим потягом до влади.</w:t>
      </w:r>
    </w:p>
    <w:p w:rsidR="00D409D7" w:rsidRDefault="00D409D7" w:rsidP="00835076">
      <w:pPr>
        <w:spacing w:after="0" w:line="360" w:lineRule="auto"/>
        <w:ind w:firstLine="708"/>
        <w:jc w:val="both"/>
        <w:rPr>
          <w:rFonts w:ascii="Times New Roman" w:hAnsi="Times New Roman" w:cs="Times New Roman"/>
          <w:sz w:val="28"/>
          <w:szCs w:val="28"/>
        </w:rPr>
      </w:pPr>
      <w:r w:rsidRPr="00D409D7">
        <w:rPr>
          <w:rFonts w:ascii="Times New Roman" w:hAnsi="Times New Roman" w:cs="Times New Roman"/>
          <w:sz w:val="28"/>
          <w:szCs w:val="28"/>
        </w:rPr>
        <w:lastRenderedPageBreak/>
        <w:t>Архетип центрованої провини відбиває стосунки між к</w:t>
      </w:r>
      <w:r>
        <w:rPr>
          <w:rFonts w:ascii="Times New Roman" w:hAnsi="Times New Roman" w:cs="Times New Roman"/>
          <w:sz w:val="28"/>
          <w:szCs w:val="28"/>
        </w:rPr>
        <w:t>ульту</w:t>
      </w:r>
      <w:r w:rsidRPr="00D409D7">
        <w:rPr>
          <w:rFonts w:ascii="Times New Roman" w:hAnsi="Times New Roman" w:cs="Times New Roman"/>
          <w:sz w:val="28"/>
          <w:szCs w:val="28"/>
        </w:rPr>
        <w:t xml:space="preserve">рою та її представником як між матір’ю і дитиною. Дитина відчуває свою підлеглість та поразку і прагне якимось чином зрозуміти її. Відбувається раціоналізація: поразка і слабкість пояснюються як покарання за скоєні гріхи. Сам факт утрати </w:t>
      </w:r>
      <w:r>
        <w:rPr>
          <w:rFonts w:ascii="Times New Roman" w:hAnsi="Times New Roman" w:cs="Times New Roman"/>
          <w:sz w:val="28"/>
          <w:szCs w:val="28"/>
        </w:rPr>
        <w:t>свободи раціона</w:t>
      </w:r>
      <w:r w:rsidRPr="00D409D7">
        <w:rPr>
          <w:rFonts w:ascii="Times New Roman" w:hAnsi="Times New Roman" w:cs="Times New Roman"/>
          <w:sz w:val="28"/>
          <w:szCs w:val="28"/>
        </w:rPr>
        <w:t>лізується як доказ провини, а це переконання посилює почуття провини, яке підтримується батьківськими, психокультурними та політичними авторитетами.</w:t>
      </w:r>
    </w:p>
    <w:p w:rsidR="00D409D7" w:rsidRDefault="00D409D7" w:rsidP="0083507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Архетип «вічної правди»</w:t>
      </w:r>
      <w:r w:rsidRPr="00D409D7">
        <w:rPr>
          <w:rFonts w:ascii="Times New Roman" w:hAnsi="Times New Roman" w:cs="Times New Roman"/>
          <w:sz w:val="28"/>
          <w:szCs w:val="28"/>
        </w:rPr>
        <w:t xml:space="preserve"> вия</w:t>
      </w:r>
      <w:r>
        <w:rPr>
          <w:rFonts w:ascii="Times New Roman" w:hAnsi="Times New Roman" w:cs="Times New Roman"/>
          <w:sz w:val="28"/>
          <w:szCs w:val="28"/>
        </w:rPr>
        <w:t>вляє себе через намагання спро</w:t>
      </w:r>
      <w:r w:rsidRPr="00D409D7">
        <w:rPr>
          <w:rFonts w:ascii="Times New Roman" w:hAnsi="Times New Roman" w:cs="Times New Roman"/>
          <w:sz w:val="28"/>
          <w:szCs w:val="28"/>
        </w:rPr>
        <w:t>щувати, уніфікувати, нав’язувати одностайність і в цілому тяжіє до авторитаризму. Візантійська тоталітарна монархія становила найдосконалішу комуні</w:t>
      </w:r>
      <w:r>
        <w:rPr>
          <w:rFonts w:ascii="Times New Roman" w:hAnsi="Times New Roman" w:cs="Times New Roman"/>
          <w:sz w:val="28"/>
          <w:szCs w:val="28"/>
        </w:rPr>
        <w:t>кативну форму для прихильників «</w:t>
      </w:r>
      <w:r w:rsidRPr="00D409D7">
        <w:rPr>
          <w:rFonts w:ascii="Times New Roman" w:hAnsi="Times New Roman" w:cs="Times New Roman"/>
          <w:sz w:val="28"/>
          <w:szCs w:val="28"/>
        </w:rPr>
        <w:t>вічної правди</w:t>
      </w:r>
      <w:r>
        <w:rPr>
          <w:rFonts w:ascii="Times New Roman" w:hAnsi="Times New Roman" w:cs="Times New Roman"/>
          <w:sz w:val="28"/>
          <w:szCs w:val="28"/>
        </w:rPr>
        <w:t>». Свідомість «Я»</w:t>
      </w:r>
      <w:r w:rsidRPr="00D409D7">
        <w:rPr>
          <w:rFonts w:ascii="Times New Roman" w:hAnsi="Times New Roman" w:cs="Times New Roman"/>
          <w:sz w:val="28"/>
          <w:szCs w:val="28"/>
        </w:rPr>
        <w:t xml:space="preserve"> пригніч</w:t>
      </w:r>
      <w:r>
        <w:rPr>
          <w:rFonts w:ascii="Times New Roman" w:hAnsi="Times New Roman" w:cs="Times New Roman"/>
          <w:sz w:val="28"/>
          <w:szCs w:val="28"/>
        </w:rPr>
        <w:t>ується і заміщується переживан</w:t>
      </w:r>
      <w:r w:rsidRPr="00D409D7">
        <w:rPr>
          <w:rFonts w:ascii="Times New Roman" w:hAnsi="Times New Roman" w:cs="Times New Roman"/>
          <w:sz w:val="28"/>
          <w:szCs w:val="28"/>
        </w:rPr>
        <w:t>ням власної персони як суми очікувань з боку інших, автономія замінюється гетерономією, оцінці досвіду міжособистісного спілкування властиві неадекватність, нечіткість.</w:t>
      </w:r>
    </w:p>
    <w:p w:rsidR="00D409D7" w:rsidRDefault="00D409D7" w:rsidP="00835076">
      <w:pPr>
        <w:spacing w:after="0" w:line="360" w:lineRule="auto"/>
        <w:ind w:firstLine="708"/>
        <w:jc w:val="both"/>
        <w:rPr>
          <w:rFonts w:ascii="Times New Roman" w:hAnsi="Times New Roman" w:cs="Times New Roman"/>
          <w:sz w:val="28"/>
          <w:szCs w:val="28"/>
        </w:rPr>
      </w:pPr>
      <w:r w:rsidRPr="00D409D7">
        <w:rPr>
          <w:rFonts w:ascii="Times New Roman" w:hAnsi="Times New Roman" w:cs="Times New Roman"/>
          <w:sz w:val="28"/>
          <w:szCs w:val="28"/>
        </w:rPr>
        <w:t>Архетип звеличення юродивого розкривається як потреба у великій кількості непродуктивних індивідів. Лише їх існування за рахунок здорової частини населення живить материнсь</w:t>
      </w:r>
      <w:r>
        <w:rPr>
          <w:rFonts w:ascii="Times New Roman" w:hAnsi="Times New Roman" w:cs="Times New Roman"/>
          <w:sz w:val="28"/>
          <w:szCs w:val="28"/>
        </w:rPr>
        <w:t>ке піклу</w:t>
      </w:r>
      <w:r w:rsidRPr="00D409D7">
        <w:rPr>
          <w:rFonts w:ascii="Times New Roman" w:hAnsi="Times New Roman" w:cs="Times New Roman"/>
          <w:sz w:val="28"/>
          <w:szCs w:val="28"/>
        </w:rPr>
        <w:t>вання. Нереалізована Мати-Культура з неприхованою заздрістю починає калічити свою занадто самостійну дитину, в якій пробудився голос індивідуалізаці</w:t>
      </w:r>
      <w:r>
        <w:rPr>
          <w:rFonts w:ascii="Times New Roman" w:hAnsi="Times New Roman" w:cs="Times New Roman"/>
          <w:sz w:val="28"/>
          <w:szCs w:val="28"/>
        </w:rPr>
        <w:t>ї. Архетип ґрунтується на екзеку</w:t>
      </w:r>
      <w:r w:rsidRPr="00D409D7">
        <w:rPr>
          <w:rFonts w:ascii="Times New Roman" w:hAnsi="Times New Roman" w:cs="Times New Roman"/>
          <w:sz w:val="28"/>
          <w:szCs w:val="28"/>
        </w:rPr>
        <w:t>тивності української культури, семіотикою якої є земля-матінка</w:t>
      </w:r>
      <w:r>
        <w:rPr>
          <w:rFonts w:ascii="Times New Roman" w:hAnsi="Times New Roman" w:cs="Times New Roman"/>
          <w:sz w:val="28"/>
          <w:szCs w:val="28"/>
        </w:rPr>
        <w:t>. Земля сакралізується як «</w:t>
      </w:r>
      <w:r w:rsidRPr="00D409D7">
        <w:rPr>
          <w:rFonts w:ascii="Times New Roman" w:hAnsi="Times New Roman" w:cs="Times New Roman"/>
          <w:sz w:val="28"/>
          <w:szCs w:val="28"/>
        </w:rPr>
        <w:t>святе місце</w:t>
      </w:r>
      <w:r>
        <w:rPr>
          <w:rFonts w:ascii="Times New Roman" w:hAnsi="Times New Roman" w:cs="Times New Roman"/>
          <w:sz w:val="28"/>
          <w:szCs w:val="28"/>
        </w:rPr>
        <w:t>», відкрите для молитви. Народжується образ храму, «земля-храм» – це єдиний символічно-</w:t>
      </w:r>
      <w:r w:rsidRPr="00D409D7">
        <w:rPr>
          <w:rFonts w:ascii="Times New Roman" w:hAnsi="Times New Roman" w:cs="Times New Roman"/>
          <w:sz w:val="28"/>
          <w:szCs w:val="28"/>
        </w:rPr>
        <w:t>тематичний ряд. І земля, і храм є вираженням жіночого начала, що визначається як протобожество і тому шанується. Повага та небайдужість до української культури, що уособлюється в образі православної церкви, що так часто використовується в рекламах на поз</w:t>
      </w:r>
      <w:r>
        <w:rPr>
          <w:rFonts w:ascii="Times New Roman" w:hAnsi="Times New Roman" w:cs="Times New Roman"/>
          <w:sz w:val="28"/>
          <w:szCs w:val="28"/>
        </w:rPr>
        <w:t>начення всієї України загалом. «</w:t>
      </w:r>
      <w:r w:rsidRPr="00D409D7">
        <w:rPr>
          <w:rFonts w:ascii="Times New Roman" w:hAnsi="Times New Roman" w:cs="Times New Roman"/>
          <w:sz w:val="28"/>
          <w:szCs w:val="28"/>
        </w:rPr>
        <w:t>Православна церква – Київ – український народ – це єдиний символічно-тематичний ряд, за яким побудовано міф про б</w:t>
      </w:r>
      <w:r>
        <w:rPr>
          <w:rFonts w:ascii="Times New Roman" w:hAnsi="Times New Roman" w:cs="Times New Roman"/>
          <w:sz w:val="28"/>
          <w:szCs w:val="28"/>
        </w:rPr>
        <w:t>ажання банку допомогти, підтри</w:t>
      </w:r>
      <w:r w:rsidRPr="00D409D7">
        <w:rPr>
          <w:rFonts w:ascii="Times New Roman" w:hAnsi="Times New Roman" w:cs="Times New Roman"/>
          <w:sz w:val="28"/>
          <w:szCs w:val="28"/>
        </w:rPr>
        <w:t>мати. Визнання серцем нації української православної церкви є жестом духовних традицій країни</w:t>
      </w:r>
      <w:r>
        <w:rPr>
          <w:rFonts w:ascii="Times New Roman" w:hAnsi="Times New Roman" w:cs="Times New Roman"/>
          <w:sz w:val="28"/>
          <w:szCs w:val="28"/>
        </w:rPr>
        <w:t>. Українці споконвіків оберіга</w:t>
      </w:r>
      <w:r w:rsidRPr="00D409D7">
        <w:rPr>
          <w:rFonts w:ascii="Times New Roman" w:hAnsi="Times New Roman" w:cs="Times New Roman"/>
          <w:sz w:val="28"/>
          <w:szCs w:val="28"/>
        </w:rPr>
        <w:t xml:space="preserve">ли православ’я як віру у єдину церкву, що була і протобожеством, і </w:t>
      </w:r>
      <w:r w:rsidRPr="00D409D7">
        <w:rPr>
          <w:rFonts w:ascii="Times New Roman" w:hAnsi="Times New Roman" w:cs="Times New Roman"/>
          <w:sz w:val="28"/>
          <w:szCs w:val="28"/>
        </w:rPr>
        <w:lastRenderedPageBreak/>
        <w:t>юродивим одночасно. Ідея захисту церкви як слабкої ж</w:t>
      </w:r>
      <w:r>
        <w:rPr>
          <w:rFonts w:ascii="Times New Roman" w:hAnsi="Times New Roman" w:cs="Times New Roman"/>
          <w:sz w:val="28"/>
          <w:szCs w:val="28"/>
        </w:rPr>
        <w:t>інки – це апеляція до архетипу «с</w:t>
      </w:r>
      <w:r w:rsidRPr="00D409D7">
        <w:rPr>
          <w:rFonts w:ascii="Times New Roman" w:hAnsi="Times New Roman" w:cs="Times New Roman"/>
          <w:sz w:val="28"/>
          <w:szCs w:val="28"/>
        </w:rPr>
        <w:t>ерця</w:t>
      </w:r>
      <w:r>
        <w:rPr>
          <w:rFonts w:ascii="Times New Roman" w:hAnsi="Times New Roman" w:cs="Times New Roman"/>
          <w:sz w:val="28"/>
          <w:szCs w:val="28"/>
        </w:rPr>
        <w:t>»</w:t>
      </w:r>
      <w:r w:rsidRPr="00D409D7">
        <w:rPr>
          <w:rFonts w:ascii="Times New Roman" w:hAnsi="Times New Roman" w:cs="Times New Roman"/>
          <w:sz w:val="28"/>
          <w:szCs w:val="28"/>
        </w:rPr>
        <w:t xml:space="preserve">. Архетипічний статус софійності підтримувався монументально-художнім утвердженням краси як онтології Божої присутності </w:t>
      </w:r>
      <w:r>
        <w:rPr>
          <w:rFonts w:ascii="Times New Roman" w:hAnsi="Times New Roman" w:cs="Times New Roman"/>
          <w:sz w:val="28"/>
          <w:szCs w:val="28"/>
        </w:rPr>
        <w:t>у храмі. Краса храму асоціюєть</w:t>
      </w:r>
      <w:r w:rsidRPr="00D409D7">
        <w:rPr>
          <w:rFonts w:ascii="Times New Roman" w:hAnsi="Times New Roman" w:cs="Times New Roman"/>
          <w:sz w:val="28"/>
          <w:szCs w:val="28"/>
        </w:rPr>
        <w:t>ся із Божою мудрістю (софійніс</w:t>
      </w:r>
      <w:r>
        <w:rPr>
          <w:rFonts w:ascii="Times New Roman" w:hAnsi="Times New Roman" w:cs="Times New Roman"/>
          <w:sz w:val="28"/>
          <w:szCs w:val="28"/>
        </w:rPr>
        <w:t>тю). Архетип серця проявляється у спорідненості церкви із «душею народу»</w:t>
      </w:r>
      <w:r w:rsidRPr="00D409D7">
        <w:rPr>
          <w:rFonts w:ascii="Times New Roman" w:hAnsi="Times New Roman" w:cs="Times New Roman"/>
          <w:sz w:val="28"/>
          <w:szCs w:val="28"/>
        </w:rPr>
        <w:t>, з його серцем</w:t>
      </w:r>
      <w:r>
        <w:rPr>
          <w:rFonts w:ascii="Times New Roman" w:hAnsi="Times New Roman" w:cs="Times New Roman"/>
          <w:sz w:val="28"/>
          <w:szCs w:val="28"/>
        </w:rPr>
        <w:t>» [</w:t>
      </w:r>
      <w:r w:rsidR="00A72752">
        <w:rPr>
          <w:rFonts w:ascii="Times New Roman" w:hAnsi="Times New Roman" w:cs="Times New Roman"/>
          <w:sz w:val="28"/>
          <w:szCs w:val="28"/>
        </w:rPr>
        <w:t>19</w:t>
      </w:r>
      <w:r w:rsidRPr="00D409D7">
        <w:rPr>
          <w:rFonts w:ascii="Times New Roman" w:hAnsi="Times New Roman" w:cs="Times New Roman"/>
          <w:sz w:val="28"/>
          <w:szCs w:val="28"/>
        </w:rPr>
        <w:t>]. Архетип звеличення юродивого апелює до прославлення тих, хто є слабкими, слухняними, бе</w:t>
      </w:r>
      <w:r>
        <w:rPr>
          <w:rFonts w:ascii="Times New Roman" w:hAnsi="Times New Roman" w:cs="Times New Roman"/>
          <w:sz w:val="28"/>
          <w:szCs w:val="28"/>
        </w:rPr>
        <w:t>зініціативними в силу своєї не</w:t>
      </w:r>
      <w:r w:rsidRPr="00D409D7">
        <w:rPr>
          <w:rFonts w:ascii="Times New Roman" w:hAnsi="Times New Roman" w:cs="Times New Roman"/>
          <w:sz w:val="28"/>
          <w:szCs w:val="28"/>
        </w:rPr>
        <w:t>самостійності. Водночас такі люди є хорошим матеріалом для</w:t>
      </w:r>
      <w:r>
        <w:rPr>
          <w:rFonts w:ascii="Times New Roman" w:hAnsi="Times New Roman" w:cs="Times New Roman"/>
          <w:sz w:val="28"/>
          <w:szCs w:val="28"/>
        </w:rPr>
        <w:t xml:space="preserve"> т</w:t>
      </w:r>
      <w:r w:rsidRPr="00D409D7">
        <w:rPr>
          <w:rFonts w:ascii="Times New Roman" w:hAnsi="Times New Roman" w:cs="Times New Roman"/>
          <w:sz w:val="28"/>
          <w:szCs w:val="28"/>
        </w:rPr>
        <w:t>оталітарної держави. Виник</w:t>
      </w:r>
      <w:r>
        <w:rPr>
          <w:rFonts w:ascii="Times New Roman" w:hAnsi="Times New Roman" w:cs="Times New Roman"/>
          <w:sz w:val="28"/>
          <w:szCs w:val="28"/>
        </w:rPr>
        <w:t>нення архетипу послугувало поєд</w:t>
      </w:r>
      <w:r w:rsidRPr="00D409D7">
        <w:rPr>
          <w:rFonts w:ascii="Times New Roman" w:hAnsi="Times New Roman" w:cs="Times New Roman"/>
          <w:sz w:val="28"/>
          <w:szCs w:val="28"/>
        </w:rPr>
        <w:t>нанню позицій соціокультурного психографу – екзекутивності та екстернальності, проявами</w:t>
      </w:r>
      <w:r>
        <w:rPr>
          <w:rFonts w:ascii="Times New Roman" w:hAnsi="Times New Roman" w:cs="Times New Roman"/>
          <w:sz w:val="28"/>
          <w:szCs w:val="28"/>
        </w:rPr>
        <w:t xml:space="preserve"> яких є домінування жіночого на</w:t>
      </w:r>
      <w:r w:rsidRPr="00D409D7">
        <w:rPr>
          <w:rFonts w:ascii="Times New Roman" w:hAnsi="Times New Roman" w:cs="Times New Roman"/>
          <w:sz w:val="28"/>
          <w:szCs w:val="28"/>
        </w:rPr>
        <w:t>чала, спрямованого на виконання мети, потреба постійної опіки та поради, залежність від інших культур. Особливості характеру матері-культури переймають діти-носії цієї культури (слабкість, покору, ціле виконання).</w:t>
      </w:r>
    </w:p>
    <w:p w:rsidR="00D409D7" w:rsidRDefault="00D409D7" w:rsidP="00835076">
      <w:pPr>
        <w:spacing w:after="0" w:line="360" w:lineRule="auto"/>
        <w:ind w:firstLine="708"/>
        <w:jc w:val="both"/>
        <w:rPr>
          <w:rFonts w:ascii="Times New Roman" w:hAnsi="Times New Roman" w:cs="Times New Roman"/>
          <w:sz w:val="28"/>
          <w:szCs w:val="28"/>
        </w:rPr>
      </w:pPr>
      <w:r w:rsidRPr="00D409D7">
        <w:rPr>
          <w:rFonts w:ascii="Times New Roman" w:hAnsi="Times New Roman" w:cs="Times New Roman"/>
          <w:sz w:val="28"/>
          <w:szCs w:val="28"/>
        </w:rPr>
        <w:t>В актуалізації архетипу монарності візантизм наближається до індійської психокультури, в якій канонізується образ святого із жагою втечі. Східна психокуль</w:t>
      </w:r>
      <w:r>
        <w:rPr>
          <w:rFonts w:ascii="Times New Roman" w:hAnsi="Times New Roman" w:cs="Times New Roman"/>
          <w:sz w:val="28"/>
          <w:szCs w:val="28"/>
        </w:rPr>
        <w:t>тура бачить в індивідуальнос</w:t>
      </w:r>
      <w:r w:rsidRPr="00D409D7">
        <w:rPr>
          <w:rFonts w:ascii="Times New Roman" w:hAnsi="Times New Roman" w:cs="Times New Roman"/>
          <w:sz w:val="28"/>
          <w:szCs w:val="28"/>
        </w:rPr>
        <w:t>ті джерело зла, від якого треб</w:t>
      </w:r>
      <w:r>
        <w:rPr>
          <w:rFonts w:ascii="Times New Roman" w:hAnsi="Times New Roman" w:cs="Times New Roman"/>
          <w:sz w:val="28"/>
          <w:szCs w:val="28"/>
        </w:rPr>
        <w:t>а звільнитися, щоб осягнути щас</w:t>
      </w:r>
      <w:r w:rsidRPr="00D409D7">
        <w:rPr>
          <w:rFonts w:ascii="Times New Roman" w:hAnsi="Times New Roman" w:cs="Times New Roman"/>
          <w:sz w:val="28"/>
          <w:szCs w:val="28"/>
        </w:rPr>
        <w:t xml:space="preserve">тя. Праархетипами монарності є вірування у Майю та Нірвану, рівнозначні розчиненню індивідуальності в універсумі. Основу візантійської психокультури становить переживання динаміки природи як єдиної реальності та </w:t>
      </w:r>
      <w:r>
        <w:rPr>
          <w:rFonts w:ascii="Times New Roman" w:hAnsi="Times New Roman" w:cs="Times New Roman"/>
          <w:sz w:val="28"/>
          <w:szCs w:val="28"/>
        </w:rPr>
        <w:t>універсуму, на фоні якого людин</w:t>
      </w:r>
      <w:r w:rsidRPr="00D409D7">
        <w:rPr>
          <w:rFonts w:ascii="Times New Roman" w:hAnsi="Times New Roman" w:cs="Times New Roman"/>
          <w:sz w:val="28"/>
          <w:szCs w:val="28"/>
        </w:rPr>
        <w:t>а відчуває цілковиту онтологічну безпорадність.</w:t>
      </w:r>
    </w:p>
    <w:p w:rsidR="00D409D7" w:rsidRDefault="00D409D7" w:rsidP="0083507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Проаналізувавши 15 культурних архетипів ( за монографією Донченка), узагальнимо, що «у</w:t>
      </w:r>
      <w:r w:rsidRPr="00D409D7">
        <w:rPr>
          <w:rFonts w:ascii="Times New Roman" w:hAnsi="Times New Roman" w:cs="Times New Roman"/>
          <w:sz w:val="28"/>
          <w:szCs w:val="28"/>
        </w:rPr>
        <w:t>країнській соціум хара</w:t>
      </w:r>
      <w:r>
        <w:rPr>
          <w:rFonts w:ascii="Times New Roman" w:hAnsi="Times New Roman" w:cs="Times New Roman"/>
          <w:sz w:val="28"/>
          <w:szCs w:val="28"/>
        </w:rPr>
        <w:t>ктеризується ознаками інтровер</w:t>
      </w:r>
      <w:r w:rsidRPr="00D409D7">
        <w:rPr>
          <w:rFonts w:ascii="Times New Roman" w:hAnsi="Times New Roman" w:cs="Times New Roman"/>
          <w:sz w:val="28"/>
          <w:szCs w:val="28"/>
        </w:rPr>
        <w:t>тивності, екзекутивності, екстарнальності та ірраціональності. Визначальні риси українського менталітету стереотипізуються у культурні архетипи. Специфіка культурного архетипу у його формуванні на засадах геополітичності етногенезу того народу, якому даний архетип належить</w:t>
      </w:r>
      <w:r>
        <w:rPr>
          <w:rFonts w:ascii="Times New Roman" w:hAnsi="Times New Roman" w:cs="Times New Roman"/>
          <w:sz w:val="28"/>
          <w:szCs w:val="28"/>
        </w:rPr>
        <w:t xml:space="preserve">» </w:t>
      </w:r>
      <w:r>
        <w:rPr>
          <w:rFonts w:ascii="Times New Roman" w:hAnsi="Times New Roman" w:cs="Times New Roman"/>
          <w:sz w:val="28"/>
          <w:szCs w:val="28"/>
        </w:rPr>
        <w:sym w:font="Symbol" w:char="F05B"/>
      </w:r>
      <w:r w:rsidR="00A72752">
        <w:rPr>
          <w:rFonts w:ascii="Times New Roman" w:hAnsi="Times New Roman" w:cs="Times New Roman"/>
          <w:sz w:val="28"/>
          <w:szCs w:val="28"/>
        </w:rPr>
        <w:t>15</w:t>
      </w:r>
      <w:r>
        <w:rPr>
          <w:rFonts w:ascii="Times New Roman" w:hAnsi="Times New Roman" w:cs="Times New Roman"/>
          <w:sz w:val="28"/>
          <w:szCs w:val="28"/>
        </w:rPr>
        <w:sym w:font="Symbol" w:char="F05D"/>
      </w:r>
      <w:r>
        <w:rPr>
          <w:rFonts w:ascii="Times New Roman" w:hAnsi="Times New Roman" w:cs="Times New Roman"/>
          <w:sz w:val="28"/>
          <w:szCs w:val="28"/>
        </w:rPr>
        <w:t>. Архетипи української менталь</w:t>
      </w:r>
      <w:r w:rsidRPr="00D409D7">
        <w:rPr>
          <w:rFonts w:ascii="Times New Roman" w:hAnsi="Times New Roman" w:cs="Times New Roman"/>
          <w:sz w:val="28"/>
          <w:szCs w:val="28"/>
        </w:rPr>
        <w:t>ності проявляють себе як символи у міфах, казках, фольклорі, обрядах, традиціях, є узагальненням досвіду наших предків.</w:t>
      </w:r>
    </w:p>
    <w:p w:rsidR="00D409D7" w:rsidRDefault="00D409D7" w:rsidP="00835076">
      <w:pPr>
        <w:spacing w:after="0" w:line="360" w:lineRule="auto"/>
        <w:ind w:firstLine="708"/>
        <w:jc w:val="both"/>
        <w:rPr>
          <w:rFonts w:ascii="Times New Roman" w:hAnsi="Times New Roman" w:cs="Times New Roman"/>
          <w:sz w:val="28"/>
          <w:szCs w:val="28"/>
        </w:rPr>
      </w:pPr>
    </w:p>
    <w:p w:rsidR="00D409D7" w:rsidRPr="00D409D7" w:rsidRDefault="00D409D7" w:rsidP="00A72752">
      <w:pPr>
        <w:pStyle w:val="a3"/>
        <w:numPr>
          <w:ilvl w:val="1"/>
          <w:numId w:val="1"/>
        </w:numPr>
        <w:spacing w:after="0" w:line="360" w:lineRule="auto"/>
        <w:ind w:hanging="153"/>
        <w:jc w:val="both"/>
        <w:rPr>
          <w:rFonts w:ascii="Times New Roman" w:hAnsi="Times New Roman" w:cs="Times New Roman"/>
          <w:b/>
          <w:color w:val="000000"/>
          <w:sz w:val="28"/>
          <w:szCs w:val="28"/>
          <w:shd w:val="clear" w:color="auto" w:fill="FFFFFF"/>
        </w:rPr>
      </w:pPr>
      <w:r w:rsidRPr="00D409D7">
        <w:rPr>
          <w:rFonts w:ascii="Times New Roman" w:hAnsi="Times New Roman" w:cs="Times New Roman"/>
          <w:b/>
          <w:color w:val="000000"/>
          <w:sz w:val="28"/>
          <w:szCs w:val="28"/>
          <w:shd w:val="clear" w:color="auto" w:fill="FFFFFF"/>
        </w:rPr>
        <w:lastRenderedPageBreak/>
        <w:t>Значення та роль архетипів у національній культурі</w:t>
      </w:r>
    </w:p>
    <w:p w:rsidR="00D409D7" w:rsidRDefault="00D409D7" w:rsidP="00D409D7">
      <w:pPr>
        <w:pStyle w:val="a3"/>
        <w:spacing w:after="0" w:line="360" w:lineRule="auto"/>
        <w:jc w:val="both"/>
        <w:rPr>
          <w:rFonts w:ascii="Times New Roman" w:hAnsi="Times New Roman" w:cs="Times New Roman"/>
          <w:b/>
          <w:color w:val="000000"/>
          <w:sz w:val="28"/>
          <w:szCs w:val="28"/>
          <w:shd w:val="clear" w:color="auto" w:fill="FFFFFF"/>
        </w:rPr>
      </w:pPr>
    </w:p>
    <w:p w:rsidR="00C03A01" w:rsidRDefault="00C03A01" w:rsidP="00D409D7">
      <w:pPr>
        <w:pStyle w:val="a3"/>
        <w:spacing w:after="0" w:line="360" w:lineRule="auto"/>
        <w:ind w:left="0" w:firstLine="567"/>
        <w:jc w:val="both"/>
        <w:rPr>
          <w:rFonts w:ascii="Times New Roman" w:hAnsi="Times New Roman" w:cs="Times New Roman"/>
          <w:color w:val="000000"/>
          <w:sz w:val="28"/>
          <w:szCs w:val="28"/>
          <w:shd w:val="clear" w:color="auto" w:fill="FFFFFF"/>
        </w:rPr>
      </w:pPr>
      <w:r w:rsidRPr="00C03A01">
        <w:rPr>
          <w:rFonts w:ascii="Times New Roman" w:hAnsi="Times New Roman" w:cs="Times New Roman"/>
          <w:color w:val="000000"/>
          <w:sz w:val="28"/>
          <w:szCs w:val="28"/>
          <w:shd w:val="clear" w:color="auto" w:fill="FFFFFF"/>
        </w:rPr>
        <w:t>Долаючи опір історії, унаслідок тривалого еволюційного розвитку</w:t>
      </w:r>
      <w:r>
        <w:rPr>
          <w:rFonts w:ascii="Times New Roman" w:hAnsi="Times New Roman" w:cs="Times New Roman"/>
          <w:color w:val="000000"/>
          <w:sz w:val="28"/>
          <w:szCs w:val="28"/>
          <w:shd w:val="clear" w:color="auto" w:fill="FFFFFF"/>
        </w:rPr>
        <w:t xml:space="preserve"> архетип із категорії загально</w:t>
      </w:r>
      <w:r w:rsidRPr="00C03A01">
        <w:rPr>
          <w:rFonts w:ascii="Times New Roman" w:hAnsi="Times New Roman" w:cs="Times New Roman"/>
          <w:color w:val="000000"/>
          <w:sz w:val="28"/>
          <w:szCs w:val="28"/>
          <w:shd w:val="clear" w:color="auto" w:fill="FFFFFF"/>
        </w:rPr>
        <w:t>людської стає категорією національною. Із часу формування нації, на думку О. Сліпушко, розвиток архетипу обмежується певною мірою її рамками. Архетипові образи можуть бути спільними для певної групи націй, однак вони мають риси відповідної національної м</w:t>
      </w:r>
      <w:r w:rsidR="00B74158">
        <w:rPr>
          <w:rFonts w:ascii="Times New Roman" w:hAnsi="Times New Roman" w:cs="Times New Roman"/>
          <w:color w:val="000000"/>
          <w:sz w:val="28"/>
          <w:szCs w:val="28"/>
          <w:shd w:val="clear" w:color="auto" w:fill="FFFFFF"/>
        </w:rPr>
        <w:t>ентальності [</w:t>
      </w:r>
      <w:r w:rsidR="00A72752">
        <w:rPr>
          <w:rFonts w:ascii="Times New Roman" w:hAnsi="Times New Roman" w:cs="Times New Roman"/>
          <w:color w:val="000000"/>
          <w:sz w:val="28"/>
          <w:szCs w:val="28"/>
          <w:shd w:val="clear" w:color="auto" w:fill="FFFFFF"/>
        </w:rPr>
        <w:t>43</w:t>
      </w:r>
      <w:r>
        <w:rPr>
          <w:rFonts w:ascii="Times New Roman" w:hAnsi="Times New Roman" w:cs="Times New Roman"/>
          <w:color w:val="000000"/>
          <w:sz w:val="28"/>
          <w:szCs w:val="28"/>
          <w:shd w:val="clear" w:color="auto" w:fill="FFFFFF"/>
        </w:rPr>
        <w:t>, с. 129]. Дослід</w:t>
      </w:r>
      <w:r w:rsidRPr="00C03A01">
        <w:rPr>
          <w:rFonts w:ascii="Times New Roman" w:hAnsi="Times New Roman" w:cs="Times New Roman"/>
          <w:color w:val="000000"/>
          <w:sz w:val="28"/>
          <w:szCs w:val="28"/>
          <w:shd w:val="clear" w:color="auto" w:fill="FFFFFF"/>
        </w:rPr>
        <w:t xml:space="preserve">ниця виокремлює декілька критеріїв, котрі впливають на розвиток </w:t>
      </w:r>
      <w:r>
        <w:rPr>
          <w:rFonts w:ascii="Times New Roman" w:hAnsi="Times New Roman" w:cs="Times New Roman"/>
          <w:color w:val="000000"/>
          <w:sz w:val="28"/>
          <w:szCs w:val="28"/>
          <w:shd w:val="clear" w:color="auto" w:fill="FFFFFF"/>
        </w:rPr>
        <w:t>архетипу. Першим із них є ланд</w:t>
      </w:r>
      <w:r w:rsidRPr="00C03A01">
        <w:rPr>
          <w:rFonts w:ascii="Times New Roman" w:hAnsi="Times New Roman" w:cs="Times New Roman"/>
          <w:color w:val="000000"/>
          <w:sz w:val="28"/>
          <w:szCs w:val="28"/>
          <w:shd w:val="clear" w:color="auto" w:fill="FFFFFF"/>
        </w:rPr>
        <w:t>шафт, географічне середовище, у якому живе нація. Він впливає на психіку людини, її прагнення. Другим − походження нації (наприклад, європейська вона чи азіатська). Третій критерій − характер релігії. І четвертим критерієм є риси національної ментальності. Усі ці чинники визначають особливості архетипу, впливають на специфіку його реаліза</w:t>
      </w:r>
      <w:r w:rsidR="00B74158">
        <w:rPr>
          <w:rFonts w:ascii="Times New Roman" w:hAnsi="Times New Roman" w:cs="Times New Roman"/>
          <w:color w:val="000000"/>
          <w:sz w:val="28"/>
          <w:szCs w:val="28"/>
          <w:shd w:val="clear" w:color="auto" w:fill="FFFFFF"/>
        </w:rPr>
        <w:t>ції в мистецтві та літературі [</w:t>
      </w:r>
      <w:r w:rsidR="00A72752">
        <w:rPr>
          <w:rFonts w:ascii="Times New Roman" w:hAnsi="Times New Roman" w:cs="Times New Roman"/>
          <w:color w:val="000000"/>
          <w:sz w:val="28"/>
          <w:szCs w:val="28"/>
          <w:shd w:val="clear" w:color="auto" w:fill="FFFFFF"/>
        </w:rPr>
        <w:t>43</w:t>
      </w:r>
      <w:r w:rsidRPr="00C03A01">
        <w:rPr>
          <w:rFonts w:ascii="Times New Roman" w:hAnsi="Times New Roman" w:cs="Times New Roman"/>
          <w:color w:val="000000"/>
          <w:sz w:val="28"/>
          <w:szCs w:val="28"/>
          <w:shd w:val="clear" w:color="auto" w:fill="FFFFFF"/>
        </w:rPr>
        <w:t>, с. 130]. З огляду на це, вищевказана низка архетипових мотивів творить психічне обличчя нації, виражає риси її менталітету</w:t>
      </w:r>
    </w:p>
    <w:p w:rsidR="00D409D7" w:rsidRDefault="00D409D7" w:rsidP="00D409D7">
      <w:pPr>
        <w:pStyle w:val="a3"/>
        <w:spacing w:after="0" w:line="360" w:lineRule="auto"/>
        <w:ind w:left="0" w:firstLine="567"/>
        <w:jc w:val="both"/>
        <w:rPr>
          <w:rFonts w:ascii="Times New Roman" w:hAnsi="Times New Roman" w:cs="Times New Roman"/>
          <w:color w:val="000000"/>
          <w:sz w:val="28"/>
          <w:szCs w:val="28"/>
          <w:shd w:val="clear" w:color="auto" w:fill="FFFFFF"/>
        </w:rPr>
      </w:pPr>
      <w:r w:rsidRPr="00D409D7">
        <w:rPr>
          <w:rFonts w:ascii="Times New Roman" w:hAnsi="Times New Roman" w:cs="Times New Roman"/>
          <w:color w:val="000000"/>
          <w:sz w:val="28"/>
          <w:szCs w:val="28"/>
          <w:shd w:val="clear" w:color="auto" w:fill="FFFFFF"/>
        </w:rPr>
        <w:t>Така трансформація відбуваєть</w:t>
      </w:r>
      <w:r w:rsidR="00DA0CDC">
        <w:rPr>
          <w:rFonts w:ascii="Times New Roman" w:hAnsi="Times New Roman" w:cs="Times New Roman"/>
          <w:color w:val="000000"/>
          <w:sz w:val="28"/>
          <w:szCs w:val="28"/>
          <w:shd w:val="clear" w:color="auto" w:fill="FFFFFF"/>
        </w:rPr>
        <w:t>ся завдяки безкінечному процес</w:t>
      </w:r>
      <w:r w:rsidRPr="00D409D7">
        <w:rPr>
          <w:rFonts w:ascii="Times New Roman" w:hAnsi="Times New Roman" w:cs="Times New Roman"/>
          <w:color w:val="000000"/>
          <w:sz w:val="28"/>
          <w:szCs w:val="28"/>
          <w:shd w:val="clear" w:color="auto" w:fill="FFFFFF"/>
        </w:rPr>
        <w:t>у смислоутворення, а також передачі й трансляції смислів у вигляді культурних традицій. Розглянемо докладніше цей процес. Як відомо, в основі всіх культурних феноменів лежать первинні прамоделі. Архетипи є одними з основних, формуючих художній світогляд у цілому та на перших етапах фо</w:t>
      </w:r>
      <w:r w:rsidR="00DA0CDC">
        <w:rPr>
          <w:rFonts w:ascii="Times New Roman" w:hAnsi="Times New Roman" w:cs="Times New Roman"/>
          <w:color w:val="000000"/>
          <w:sz w:val="28"/>
          <w:szCs w:val="28"/>
          <w:shd w:val="clear" w:color="auto" w:fill="FFFFFF"/>
        </w:rPr>
        <w:t>рмування етносу (за К. Юнгом). У</w:t>
      </w:r>
      <w:r w:rsidRPr="00D409D7">
        <w:rPr>
          <w:rFonts w:ascii="Times New Roman" w:hAnsi="Times New Roman" w:cs="Times New Roman"/>
          <w:color w:val="000000"/>
          <w:sz w:val="28"/>
          <w:szCs w:val="28"/>
          <w:shd w:val="clear" w:color="auto" w:fill="FFFFFF"/>
        </w:rPr>
        <w:t xml:space="preserve"> чистому вигляді знаходять відображення в етнічних культурах, тобто у фольклорі, обрядах, народних звичаях. Це архетипи батьківщини, життя, смерті, радості, страждань, матінки-землі, героя, долі та ін. Такі архетипи дозволяють робити життя людини осмисленим і не дозволяють зануритися </w:t>
      </w:r>
      <w:r w:rsidR="00DA0CDC">
        <w:rPr>
          <w:rFonts w:ascii="Times New Roman" w:hAnsi="Times New Roman" w:cs="Times New Roman"/>
          <w:color w:val="000000"/>
          <w:sz w:val="28"/>
          <w:szCs w:val="28"/>
          <w:shd w:val="clear" w:color="auto" w:fill="FFFFFF"/>
        </w:rPr>
        <w:t>до стихії Хаосу й Аб</w:t>
      </w:r>
      <w:r w:rsidRPr="00D409D7">
        <w:rPr>
          <w:rFonts w:ascii="Times New Roman" w:hAnsi="Times New Roman" w:cs="Times New Roman"/>
          <w:color w:val="000000"/>
          <w:sz w:val="28"/>
          <w:szCs w:val="28"/>
          <w:shd w:val="clear" w:color="auto" w:fill="FFFFFF"/>
        </w:rPr>
        <w:t>сурду сучасного світу. Такі архетипи, як першообрази або праобрази, не</w:t>
      </w:r>
      <w:r w:rsidR="00DA0CDC">
        <w:rPr>
          <w:rFonts w:ascii="Times New Roman" w:hAnsi="Times New Roman" w:cs="Times New Roman"/>
          <w:color w:val="000000"/>
          <w:sz w:val="28"/>
          <w:szCs w:val="28"/>
          <w:shd w:val="clear" w:color="auto" w:fill="FFFFFF"/>
        </w:rPr>
        <w:t>суть символічні смисли, але вод</w:t>
      </w:r>
      <w:r w:rsidRPr="00D409D7">
        <w:rPr>
          <w:rFonts w:ascii="Times New Roman" w:hAnsi="Times New Roman" w:cs="Times New Roman"/>
          <w:color w:val="000000"/>
          <w:sz w:val="28"/>
          <w:szCs w:val="28"/>
          <w:shd w:val="clear" w:color="auto" w:fill="FFFFFF"/>
        </w:rPr>
        <w:t xml:space="preserve">ночас зберігають свою реальність. К. Юнг наполягав на тому, що позасвідомість конкретної людини має можливість виносити на поверхню свідомості тільки образи власної національної культури, тобто ті, що є близькими та зрозумілими індивіду, який </w:t>
      </w:r>
      <w:r w:rsidRPr="00D409D7">
        <w:rPr>
          <w:rFonts w:ascii="Times New Roman" w:hAnsi="Times New Roman" w:cs="Times New Roman"/>
          <w:color w:val="000000"/>
          <w:sz w:val="28"/>
          <w:szCs w:val="28"/>
          <w:shd w:val="clear" w:color="auto" w:fill="FFFFFF"/>
        </w:rPr>
        <w:lastRenderedPageBreak/>
        <w:t>є носієм тих чи інших культурних традицій та навичок. Необхідно підкреслити, що певні образи, що виникають у глибинах психіки, виходять за межі того або іншого ареалу. Інакше кажучи, людина звертається не лише до традицій своєї власної культури, а й до всіх давніх культур (Єгипту, Індії, Китаю, Античної Греції та інших). Отже, якщо спиратися на думку К. Юнга, то можна казати про генетичну культурн</w:t>
      </w:r>
      <w:r w:rsidR="00DA0CDC">
        <w:rPr>
          <w:rFonts w:ascii="Times New Roman" w:hAnsi="Times New Roman" w:cs="Times New Roman"/>
          <w:color w:val="000000"/>
          <w:sz w:val="28"/>
          <w:szCs w:val="28"/>
          <w:shd w:val="clear" w:color="auto" w:fill="FFFFFF"/>
        </w:rPr>
        <w:t>у пам</w:t>
      </w:r>
      <w:r w:rsidR="00DA0CDC" w:rsidRPr="00DA0CDC">
        <w:rPr>
          <w:rFonts w:ascii="Times New Roman" w:hAnsi="Times New Roman" w:cs="Times New Roman"/>
          <w:color w:val="000000"/>
          <w:sz w:val="28"/>
          <w:szCs w:val="28"/>
          <w:shd w:val="clear" w:color="auto" w:fill="FFFFFF"/>
        </w:rPr>
        <w:t>’</w:t>
      </w:r>
      <w:r w:rsidRPr="00D409D7">
        <w:rPr>
          <w:rFonts w:ascii="Times New Roman" w:hAnsi="Times New Roman" w:cs="Times New Roman"/>
          <w:color w:val="000000"/>
          <w:sz w:val="28"/>
          <w:szCs w:val="28"/>
          <w:shd w:val="clear" w:color="auto" w:fill="FFFFFF"/>
        </w:rPr>
        <w:t>ять всього лю</w:t>
      </w:r>
      <w:r w:rsidR="00DA0CDC">
        <w:rPr>
          <w:rFonts w:ascii="Times New Roman" w:hAnsi="Times New Roman" w:cs="Times New Roman"/>
          <w:color w:val="000000"/>
          <w:sz w:val="28"/>
          <w:szCs w:val="28"/>
          <w:shd w:val="clear" w:color="auto" w:fill="FFFFFF"/>
        </w:rPr>
        <w:t>дства. У певні моменти така пам</w:t>
      </w:r>
      <w:r w:rsidR="00DA0CDC" w:rsidRPr="00DA0CDC">
        <w:rPr>
          <w:rFonts w:ascii="Times New Roman" w:hAnsi="Times New Roman" w:cs="Times New Roman"/>
          <w:color w:val="000000"/>
          <w:sz w:val="28"/>
          <w:szCs w:val="28"/>
          <w:shd w:val="clear" w:color="auto" w:fill="FFFFFF"/>
        </w:rPr>
        <w:t>’</w:t>
      </w:r>
      <w:r w:rsidRPr="00D409D7">
        <w:rPr>
          <w:rFonts w:ascii="Times New Roman" w:hAnsi="Times New Roman" w:cs="Times New Roman"/>
          <w:color w:val="000000"/>
          <w:sz w:val="28"/>
          <w:szCs w:val="28"/>
          <w:shd w:val="clear" w:color="auto" w:fill="FFFFFF"/>
        </w:rPr>
        <w:t>ять стає дуже загостреною, тоді виникає почуття глибокої причетності до культурної символіки всього людства</w:t>
      </w:r>
      <w:r w:rsidR="00DA0CDC" w:rsidRPr="00DA0CDC">
        <w:rPr>
          <w:rFonts w:ascii="Times New Roman" w:hAnsi="Times New Roman" w:cs="Times New Roman"/>
          <w:color w:val="000000"/>
          <w:sz w:val="28"/>
          <w:szCs w:val="28"/>
          <w:shd w:val="clear" w:color="auto" w:fill="FFFFFF"/>
        </w:rPr>
        <w:t xml:space="preserve"> </w:t>
      </w:r>
      <w:r w:rsidR="00DA0CDC">
        <w:rPr>
          <w:rFonts w:ascii="Times New Roman" w:hAnsi="Times New Roman" w:cs="Times New Roman"/>
          <w:sz w:val="28"/>
          <w:szCs w:val="28"/>
        </w:rPr>
        <w:sym w:font="Symbol" w:char="F05B"/>
      </w:r>
      <w:r w:rsidR="00A72752">
        <w:rPr>
          <w:rFonts w:ascii="Times New Roman" w:hAnsi="Times New Roman" w:cs="Times New Roman"/>
          <w:sz w:val="28"/>
          <w:szCs w:val="28"/>
        </w:rPr>
        <w:t>41</w:t>
      </w:r>
      <w:r w:rsidR="00DA0CDC">
        <w:rPr>
          <w:rFonts w:ascii="Times New Roman" w:hAnsi="Times New Roman" w:cs="Times New Roman"/>
          <w:sz w:val="28"/>
          <w:szCs w:val="28"/>
        </w:rPr>
        <w:sym w:font="Symbol" w:char="F05D"/>
      </w:r>
      <w:r w:rsidRPr="00D409D7">
        <w:rPr>
          <w:rFonts w:ascii="Times New Roman" w:hAnsi="Times New Roman" w:cs="Times New Roman"/>
          <w:color w:val="000000"/>
          <w:sz w:val="28"/>
          <w:szCs w:val="28"/>
          <w:shd w:val="clear" w:color="auto" w:fill="FFFFFF"/>
        </w:rPr>
        <w:t>.</w:t>
      </w:r>
    </w:p>
    <w:p w:rsidR="00DA0CDC" w:rsidRDefault="00DA0CDC" w:rsidP="00D409D7">
      <w:pPr>
        <w:pStyle w:val="a3"/>
        <w:spacing w:after="0" w:line="360" w:lineRule="auto"/>
        <w:ind w:left="0"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М</w:t>
      </w:r>
      <w:r w:rsidRPr="00DA0CDC">
        <w:rPr>
          <w:rFonts w:ascii="Times New Roman" w:hAnsi="Times New Roman" w:cs="Times New Roman"/>
          <w:color w:val="000000"/>
          <w:sz w:val="28"/>
          <w:szCs w:val="28"/>
          <w:shd w:val="clear" w:color="auto" w:fill="FFFFFF"/>
        </w:rPr>
        <w:t>одифікуючись у ході історичного розвитку, архетипи зберіг</w:t>
      </w:r>
      <w:r>
        <w:rPr>
          <w:rFonts w:ascii="Times New Roman" w:hAnsi="Times New Roman" w:cs="Times New Roman"/>
          <w:color w:val="000000"/>
          <w:sz w:val="28"/>
          <w:szCs w:val="28"/>
          <w:shd w:val="clear" w:color="auto" w:fill="FFFFFF"/>
        </w:rPr>
        <w:t>ають у собі ті генокоди (першо</w:t>
      </w:r>
      <w:r w:rsidRPr="00DA0CDC">
        <w:rPr>
          <w:rFonts w:ascii="Times New Roman" w:hAnsi="Times New Roman" w:cs="Times New Roman"/>
          <w:color w:val="000000"/>
          <w:sz w:val="28"/>
          <w:szCs w:val="28"/>
          <w:shd w:val="clear" w:color="auto" w:fill="FFFFFF"/>
        </w:rPr>
        <w:t>образи), що відповідають етнокультурам як частинам загальносвітової культури, поданим у національних образах культури. А тому зрозуміло, що національна культура є від</w:t>
      </w:r>
      <w:r>
        <w:rPr>
          <w:rFonts w:ascii="Times New Roman" w:hAnsi="Times New Roman" w:cs="Times New Roman"/>
          <w:color w:val="000000"/>
          <w:sz w:val="28"/>
          <w:szCs w:val="28"/>
          <w:shd w:val="clear" w:color="auto" w:fill="FFFFFF"/>
        </w:rPr>
        <w:t>ображенням історичного досвіду «</w:t>
      </w:r>
      <w:r w:rsidRPr="00DA0CDC">
        <w:rPr>
          <w:rFonts w:ascii="Times New Roman" w:hAnsi="Times New Roman" w:cs="Times New Roman"/>
          <w:color w:val="000000"/>
          <w:sz w:val="28"/>
          <w:szCs w:val="28"/>
          <w:shd w:val="clear" w:color="auto" w:fill="FFFFFF"/>
        </w:rPr>
        <w:t>в його індивідуально-неповторному, е</w:t>
      </w:r>
      <w:r>
        <w:rPr>
          <w:rFonts w:ascii="Times New Roman" w:hAnsi="Times New Roman" w:cs="Times New Roman"/>
          <w:color w:val="000000"/>
          <w:sz w:val="28"/>
          <w:szCs w:val="28"/>
          <w:shd w:val="clear" w:color="auto" w:fill="FFFFFF"/>
        </w:rPr>
        <w:t>тнічно своєрідному відображенні» [</w:t>
      </w:r>
      <w:r w:rsidR="00A72752">
        <w:rPr>
          <w:rFonts w:ascii="Times New Roman" w:hAnsi="Times New Roman" w:cs="Times New Roman"/>
          <w:color w:val="000000"/>
          <w:sz w:val="28"/>
          <w:szCs w:val="28"/>
          <w:shd w:val="clear" w:color="auto" w:fill="FFFFFF"/>
        </w:rPr>
        <w:t>28, с. </w:t>
      </w:r>
      <w:r>
        <w:rPr>
          <w:rFonts w:ascii="Times New Roman" w:hAnsi="Times New Roman" w:cs="Times New Roman"/>
          <w:color w:val="000000"/>
          <w:sz w:val="28"/>
          <w:szCs w:val="28"/>
          <w:shd w:val="clear" w:color="auto" w:fill="FFFFFF"/>
        </w:rPr>
        <w:t>15]. Вони, «</w:t>
      </w:r>
      <w:r w:rsidRPr="00DA0CDC">
        <w:rPr>
          <w:rFonts w:ascii="Times New Roman" w:hAnsi="Times New Roman" w:cs="Times New Roman"/>
          <w:color w:val="000000"/>
          <w:sz w:val="28"/>
          <w:szCs w:val="28"/>
          <w:shd w:val="clear" w:color="auto" w:fill="FFFFFF"/>
        </w:rPr>
        <w:t>як символи колективної ідентичності, що належать, наприклад, до о</w:t>
      </w:r>
      <w:r>
        <w:rPr>
          <w:rFonts w:ascii="Times New Roman" w:hAnsi="Times New Roman" w:cs="Times New Roman"/>
          <w:color w:val="000000"/>
          <w:sz w:val="28"/>
          <w:szCs w:val="28"/>
          <w:shd w:val="clear" w:color="auto" w:fill="FFFFFF"/>
        </w:rPr>
        <w:t>днієї нації, втілюють ціннісно-смисловий домострой етносу»</w:t>
      </w:r>
      <w:r w:rsidRPr="00DA0CDC">
        <w:rPr>
          <w:rFonts w:ascii="Times New Roman" w:hAnsi="Times New Roman" w:cs="Times New Roman"/>
          <w:color w:val="000000"/>
          <w:sz w:val="28"/>
          <w:szCs w:val="28"/>
          <w:shd w:val="clear" w:color="auto" w:fill="FFFFFF"/>
        </w:rPr>
        <w:t xml:space="preserve"> [</w:t>
      </w:r>
      <w:r w:rsidR="00A72752">
        <w:rPr>
          <w:rFonts w:ascii="Times New Roman" w:hAnsi="Times New Roman" w:cs="Times New Roman"/>
          <w:color w:val="000000"/>
          <w:sz w:val="28"/>
          <w:szCs w:val="28"/>
          <w:shd w:val="clear" w:color="auto" w:fill="FFFFFF"/>
        </w:rPr>
        <w:t>28</w:t>
      </w:r>
      <w:r w:rsidRPr="00DA0CD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с. </w:t>
      </w:r>
      <w:r w:rsidRPr="00DA0CDC">
        <w:rPr>
          <w:rFonts w:ascii="Times New Roman" w:hAnsi="Times New Roman" w:cs="Times New Roman"/>
          <w:color w:val="000000"/>
          <w:sz w:val="28"/>
          <w:szCs w:val="28"/>
          <w:shd w:val="clear" w:color="auto" w:fill="FFFFFF"/>
        </w:rPr>
        <w:t xml:space="preserve">78]. В основі архетипів містяться норми і засоби поведінки, притаманні усім людям в усі історичні періоди. </w:t>
      </w:r>
      <w:r>
        <w:rPr>
          <w:rFonts w:ascii="Times New Roman" w:hAnsi="Times New Roman" w:cs="Times New Roman"/>
          <w:color w:val="000000"/>
          <w:sz w:val="28"/>
          <w:szCs w:val="28"/>
          <w:shd w:val="clear" w:color="auto" w:fill="FFFFFF"/>
        </w:rPr>
        <w:t>Северинова М. зазначає, що «у</w:t>
      </w:r>
      <w:r w:rsidRPr="00DA0CDC">
        <w:rPr>
          <w:rFonts w:ascii="Times New Roman" w:hAnsi="Times New Roman" w:cs="Times New Roman"/>
          <w:color w:val="000000"/>
          <w:sz w:val="28"/>
          <w:szCs w:val="28"/>
          <w:shd w:val="clear" w:color="auto" w:fill="FFFFFF"/>
        </w:rPr>
        <w:t xml:space="preserve"> повсякденні ми розмовляємо на мові надцінностей, використовуємо велику кількість філософських ідей та принципів, але не усвідомлюємо, що вживаємо їх несвідомо. У міру усвідомлення фундаментальних (або ж у</w:t>
      </w:r>
      <w:r>
        <w:rPr>
          <w:rFonts w:ascii="Times New Roman" w:hAnsi="Times New Roman" w:cs="Times New Roman"/>
          <w:color w:val="000000"/>
          <w:sz w:val="28"/>
          <w:szCs w:val="28"/>
          <w:shd w:val="clear" w:color="auto" w:fill="FFFFFF"/>
        </w:rPr>
        <w:t>ніверсальних) категорій у нас з</w:t>
      </w:r>
      <w:r w:rsidRPr="00DA0CDC">
        <w:rPr>
          <w:rFonts w:ascii="Times New Roman" w:hAnsi="Times New Roman" w:cs="Times New Roman"/>
          <w:color w:val="000000"/>
          <w:sz w:val="28"/>
          <w:szCs w:val="28"/>
          <w:shd w:val="clear" w:color="auto" w:fill="FFFFFF"/>
          <w:lang w:val="ru-RU"/>
        </w:rPr>
        <w:t>’</w:t>
      </w:r>
      <w:r w:rsidRPr="00DA0CDC">
        <w:rPr>
          <w:rFonts w:ascii="Times New Roman" w:hAnsi="Times New Roman" w:cs="Times New Roman"/>
          <w:color w:val="000000"/>
          <w:sz w:val="28"/>
          <w:szCs w:val="28"/>
          <w:shd w:val="clear" w:color="auto" w:fill="FFFFFF"/>
        </w:rPr>
        <w:t>являється мож</w:t>
      </w:r>
      <w:r>
        <w:rPr>
          <w:rFonts w:ascii="Times New Roman" w:hAnsi="Times New Roman" w:cs="Times New Roman"/>
          <w:color w:val="000000"/>
          <w:sz w:val="28"/>
          <w:szCs w:val="28"/>
          <w:shd w:val="clear" w:color="auto" w:fill="FFFFFF"/>
        </w:rPr>
        <w:t>ливість проникнення до ціннісно-смислового арсена</w:t>
      </w:r>
      <w:r w:rsidRPr="00DA0CDC">
        <w:rPr>
          <w:rFonts w:ascii="Times New Roman" w:hAnsi="Times New Roman" w:cs="Times New Roman"/>
          <w:color w:val="000000"/>
          <w:sz w:val="28"/>
          <w:szCs w:val="28"/>
          <w:shd w:val="clear" w:color="auto" w:fill="FFFFFF"/>
        </w:rPr>
        <w:t>лу архетипів, що формують національну ментальність того чи іншого народу</w:t>
      </w:r>
      <w:r>
        <w:rPr>
          <w:rFonts w:ascii="Times New Roman" w:hAnsi="Times New Roman" w:cs="Times New Roman"/>
          <w:color w:val="000000"/>
          <w:sz w:val="28"/>
          <w:szCs w:val="28"/>
          <w:shd w:val="clear" w:color="auto" w:fill="FFFFFF"/>
        </w:rPr>
        <w:t xml:space="preserve">» </w:t>
      </w:r>
      <w:r>
        <w:rPr>
          <w:rFonts w:ascii="Times New Roman" w:hAnsi="Times New Roman" w:cs="Times New Roman"/>
          <w:sz w:val="28"/>
          <w:szCs w:val="28"/>
        </w:rPr>
        <w:sym w:font="Symbol" w:char="F05B"/>
      </w:r>
      <w:r w:rsidR="00A72752">
        <w:rPr>
          <w:rFonts w:ascii="Times New Roman" w:hAnsi="Times New Roman" w:cs="Times New Roman"/>
          <w:sz w:val="28"/>
          <w:szCs w:val="28"/>
        </w:rPr>
        <w:t>41</w:t>
      </w:r>
      <w:r>
        <w:rPr>
          <w:rFonts w:ascii="Times New Roman" w:hAnsi="Times New Roman" w:cs="Times New Roman"/>
          <w:sz w:val="28"/>
          <w:szCs w:val="28"/>
        </w:rPr>
        <w:sym w:font="Symbol" w:char="F05D"/>
      </w:r>
      <w:r w:rsidRPr="00D409D7">
        <w:rPr>
          <w:rFonts w:ascii="Times New Roman" w:hAnsi="Times New Roman" w:cs="Times New Roman"/>
          <w:color w:val="000000"/>
          <w:sz w:val="28"/>
          <w:szCs w:val="28"/>
          <w:shd w:val="clear" w:color="auto" w:fill="FFFFFF"/>
        </w:rPr>
        <w:t>.</w:t>
      </w:r>
    </w:p>
    <w:p w:rsidR="00B74158" w:rsidRDefault="00B74158" w:rsidP="00D409D7">
      <w:pPr>
        <w:pStyle w:val="a3"/>
        <w:spacing w:after="0" w:line="360" w:lineRule="auto"/>
        <w:ind w:left="0" w:firstLine="567"/>
        <w:jc w:val="both"/>
        <w:rPr>
          <w:rFonts w:ascii="Times New Roman" w:hAnsi="Times New Roman" w:cs="Times New Roman"/>
          <w:color w:val="000000"/>
          <w:sz w:val="28"/>
          <w:szCs w:val="28"/>
          <w:shd w:val="clear" w:color="auto" w:fill="FFFFFF"/>
        </w:rPr>
      </w:pPr>
      <w:r w:rsidRPr="00B74158">
        <w:rPr>
          <w:rFonts w:ascii="Times New Roman" w:hAnsi="Times New Roman" w:cs="Times New Roman"/>
          <w:color w:val="000000"/>
          <w:sz w:val="28"/>
          <w:szCs w:val="28"/>
          <w:shd w:val="clear" w:color="auto" w:fill="FFFFFF"/>
        </w:rPr>
        <w:t>Підкреслимо, що архетипи є складовою універсальних структу</w:t>
      </w:r>
      <w:r>
        <w:rPr>
          <w:rFonts w:ascii="Times New Roman" w:hAnsi="Times New Roman" w:cs="Times New Roman"/>
          <w:color w:val="000000"/>
          <w:sz w:val="28"/>
          <w:szCs w:val="28"/>
          <w:shd w:val="clear" w:color="auto" w:fill="FFFFFF"/>
        </w:rPr>
        <w:t>р культурної свідомості та всього «ціннісно-смислового універсуму»</w:t>
      </w:r>
      <w:r w:rsidRPr="00B74158">
        <w:rPr>
          <w:rFonts w:ascii="Times New Roman" w:hAnsi="Times New Roman" w:cs="Times New Roman"/>
          <w:color w:val="000000"/>
          <w:sz w:val="28"/>
          <w:szCs w:val="28"/>
          <w:shd w:val="clear" w:color="auto" w:fill="FFFFFF"/>
        </w:rPr>
        <w:t xml:space="preserve"> (за Б. Кримським) загалом, який не зводиться лише до культу</w:t>
      </w:r>
      <w:r>
        <w:rPr>
          <w:rFonts w:ascii="Times New Roman" w:hAnsi="Times New Roman" w:cs="Times New Roman"/>
          <w:color w:val="000000"/>
          <w:sz w:val="28"/>
          <w:szCs w:val="28"/>
          <w:shd w:val="clear" w:color="auto" w:fill="FFFFFF"/>
        </w:rPr>
        <w:t>ри, а містить три підсистеми – «</w:t>
      </w:r>
      <w:r w:rsidRPr="00B74158">
        <w:rPr>
          <w:rFonts w:ascii="Times New Roman" w:hAnsi="Times New Roman" w:cs="Times New Roman"/>
          <w:color w:val="000000"/>
          <w:sz w:val="28"/>
          <w:szCs w:val="28"/>
          <w:shd w:val="clear" w:color="auto" w:fill="FFFFFF"/>
        </w:rPr>
        <w:t>природу в ракурсі її інформаційних можливостей, виражених у ноосфері; цивілізацію в ракурсі її культурних потенцій і практичних реалізацій; мо</w:t>
      </w:r>
      <w:r>
        <w:rPr>
          <w:rFonts w:ascii="Times New Roman" w:hAnsi="Times New Roman" w:cs="Times New Roman"/>
          <w:color w:val="000000"/>
          <w:sz w:val="28"/>
          <w:szCs w:val="28"/>
          <w:shd w:val="clear" w:color="auto" w:fill="FFFFFF"/>
        </w:rPr>
        <w:t>надне буття в ракурсі ціннісно-</w:t>
      </w:r>
      <w:r w:rsidRPr="00B74158">
        <w:rPr>
          <w:rFonts w:ascii="Times New Roman" w:hAnsi="Times New Roman" w:cs="Times New Roman"/>
          <w:color w:val="000000"/>
          <w:sz w:val="28"/>
          <w:szCs w:val="28"/>
          <w:shd w:val="clear" w:color="auto" w:fill="FFFFFF"/>
        </w:rPr>
        <w:t>смислової діяльності індивідуального с</w:t>
      </w:r>
      <w:r>
        <w:rPr>
          <w:rFonts w:ascii="Times New Roman" w:hAnsi="Times New Roman" w:cs="Times New Roman"/>
          <w:color w:val="000000"/>
          <w:sz w:val="28"/>
          <w:szCs w:val="28"/>
          <w:shd w:val="clear" w:color="auto" w:fill="FFFFFF"/>
        </w:rPr>
        <w:t>оціуму (етносу або особистості)» [</w:t>
      </w:r>
      <w:r w:rsidR="00A72752">
        <w:rPr>
          <w:rFonts w:ascii="Times New Roman" w:hAnsi="Times New Roman" w:cs="Times New Roman"/>
          <w:color w:val="000000"/>
          <w:sz w:val="28"/>
          <w:szCs w:val="28"/>
          <w:shd w:val="clear" w:color="auto" w:fill="FFFFFF"/>
        </w:rPr>
        <w:t>27, с.</w:t>
      </w:r>
      <w:r w:rsidRPr="00B74158">
        <w:rPr>
          <w:rFonts w:ascii="Times New Roman" w:hAnsi="Times New Roman" w:cs="Times New Roman"/>
          <w:color w:val="000000"/>
          <w:sz w:val="28"/>
          <w:szCs w:val="28"/>
          <w:shd w:val="clear" w:color="auto" w:fill="FFFFFF"/>
        </w:rPr>
        <w:t xml:space="preserve"> 28]. </w:t>
      </w:r>
    </w:p>
    <w:p w:rsidR="00DA0CDC" w:rsidRDefault="00B74158" w:rsidP="00D409D7">
      <w:pPr>
        <w:pStyle w:val="a3"/>
        <w:spacing w:after="0" w:line="360" w:lineRule="auto"/>
        <w:ind w:left="0" w:firstLine="567"/>
        <w:jc w:val="both"/>
        <w:rPr>
          <w:rFonts w:ascii="Times New Roman" w:hAnsi="Times New Roman" w:cs="Times New Roman"/>
          <w:color w:val="000000"/>
          <w:sz w:val="28"/>
          <w:szCs w:val="28"/>
          <w:shd w:val="clear" w:color="auto" w:fill="FFFFFF"/>
        </w:rPr>
      </w:pPr>
      <w:r w:rsidRPr="00B74158">
        <w:rPr>
          <w:rFonts w:ascii="Times New Roman" w:hAnsi="Times New Roman" w:cs="Times New Roman"/>
          <w:color w:val="000000"/>
          <w:sz w:val="28"/>
          <w:szCs w:val="28"/>
          <w:shd w:val="clear" w:color="auto" w:fill="FFFFFF"/>
        </w:rPr>
        <w:lastRenderedPageBreak/>
        <w:t>Архетипи – абсолютні цінності, які не змінюються протягом всієї історії людства, а набувають інваріантної смислової забарвленості, нових смислових нашарувань</w:t>
      </w:r>
      <w:r>
        <w:rPr>
          <w:rFonts w:ascii="Times New Roman" w:hAnsi="Times New Roman" w:cs="Times New Roman"/>
          <w:color w:val="000000"/>
          <w:sz w:val="28"/>
          <w:szCs w:val="28"/>
          <w:shd w:val="clear" w:color="auto" w:fill="FFFFFF"/>
        </w:rPr>
        <w:t>, або ж пробудження сталих цін</w:t>
      </w:r>
      <w:r w:rsidRPr="00B74158">
        <w:rPr>
          <w:rFonts w:ascii="Times New Roman" w:hAnsi="Times New Roman" w:cs="Times New Roman"/>
          <w:color w:val="000000"/>
          <w:sz w:val="28"/>
          <w:szCs w:val="28"/>
          <w:shd w:val="clear" w:color="auto" w:fill="FFFFFF"/>
        </w:rPr>
        <w:t>ностей, інваріантного змісту досвіду нації. Як зазначає укр</w:t>
      </w:r>
      <w:r>
        <w:rPr>
          <w:rFonts w:ascii="Times New Roman" w:hAnsi="Times New Roman" w:cs="Times New Roman"/>
          <w:color w:val="000000"/>
          <w:sz w:val="28"/>
          <w:szCs w:val="28"/>
          <w:shd w:val="clear" w:color="auto" w:fill="FFFFFF"/>
        </w:rPr>
        <w:t>аїнський філософ С. Кримський, «актуаліза</w:t>
      </w:r>
      <w:r w:rsidRPr="00B74158">
        <w:rPr>
          <w:rFonts w:ascii="Times New Roman" w:hAnsi="Times New Roman" w:cs="Times New Roman"/>
          <w:color w:val="000000"/>
          <w:sz w:val="28"/>
          <w:szCs w:val="28"/>
          <w:shd w:val="clear" w:color="auto" w:fill="FFFFFF"/>
        </w:rPr>
        <w:t>ція такої інваріантності означає, що предметним полем історичної дії у всезростаючому масштабі стає зіставлення всіх часів, через порівняння яких і вилучається стале, те,</w:t>
      </w:r>
      <w:r>
        <w:rPr>
          <w:rFonts w:ascii="Times New Roman" w:hAnsi="Times New Roman" w:cs="Times New Roman"/>
          <w:color w:val="000000"/>
          <w:sz w:val="28"/>
          <w:szCs w:val="28"/>
          <w:shd w:val="clear" w:color="auto" w:fill="FFFFFF"/>
        </w:rPr>
        <w:t xml:space="preserve"> що не підпадає під владу плинності»</w:t>
      </w:r>
      <w:r w:rsidRPr="00B74158">
        <w:rPr>
          <w:rFonts w:ascii="Times New Roman" w:hAnsi="Times New Roman" w:cs="Times New Roman"/>
          <w:color w:val="000000"/>
          <w:sz w:val="28"/>
          <w:szCs w:val="28"/>
          <w:shd w:val="clear" w:color="auto" w:fill="FFFFFF"/>
        </w:rPr>
        <w:t xml:space="preserve"> [</w:t>
      </w:r>
      <w:r w:rsidR="00A72752">
        <w:rPr>
          <w:rFonts w:ascii="Times New Roman" w:hAnsi="Times New Roman" w:cs="Times New Roman"/>
          <w:color w:val="000000"/>
          <w:sz w:val="28"/>
          <w:szCs w:val="28"/>
          <w:shd w:val="clear" w:color="auto" w:fill="FFFFFF"/>
        </w:rPr>
        <w:t>26</w:t>
      </w:r>
      <w:r w:rsidRPr="00B74158">
        <w:rPr>
          <w:rFonts w:ascii="Times New Roman" w:hAnsi="Times New Roman" w:cs="Times New Roman"/>
          <w:color w:val="000000"/>
          <w:sz w:val="28"/>
          <w:szCs w:val="28"/>
          <w:shd w:val="clear" w:color="auto" w:fill="FFFFFF"/>
        </w:rPr>
        <w:t>,</w:t>
      </w:r>
      <w:r w:rsidR="00A72752">
        <w:rPr>
          <w:rFonts w:ascii="Times New Roman" w:hAnsi="Times New Roman" w:cs="Times New Roman"/>
          <w:color w:val="000000"/>
          <w:sz w:val="28"/>
          <w:szCs w:val="28"/>
          <w:shd w:val="clear" w:color="auto" w:fill="FFFFFF"/>
        </w:rPr>
        <w:t xml:space="preserve"> с.</w:t>
      </w:r>
      <w:r w:rsidRPr="00B74158">
        <w:rPr>
          <w:rFonts w:ascii="Times New Roman" w:hAnsi="Times New Roman" w:cs="Times New Roman"/>
          <w:color w:val="000000"/>
          <w:sz w:val="28"/>
          <w:szCs w:val="28"/>
          <w:shd w:val="clear" w:color="auto" w:fill="FFFFFF"/>
        </w:rPr>
        <w:t xml:space="preserve"> 70]. Тому можна сказати, що архетипи як стале, як константа пов’язують історично-часові вектори горизонталі і в</w:t>
      </w:r>
      <w:r>
        <w:rPr>
          <w:rFonts w:ascii="Times New Roman" w:hAnsi="Times New Roman" w:cs="Times New Roman"/>
          <w:color w:val="000000"/>
          <w:sz w:val="28"/>
          <w:szCs w:val="28"/>
          <w:shd w:val="clear" w:color="auto" w:fill="FFFFFF"/>
        </w:rPr>
        <w:t>ертикалі, і репрезентуються як «</w:t>
      </w:r>
      <w:r w:rsidRPr="00B74158">
        <w:rPr>
          <w:rFonts w:ascii="Times New Roman" w:hAnsi="Times New Roman" w:cs="Times New Roman"/>
          <w:color w:val="000000"/>
          <w:sz w:val="28"/>
          <w:szCs w:val="28"/>
          <w:shd w:val="clear" w:color="auto" w:fill="FFFFFF"/>
        </w:rPr>
        <w:t>сучасність, що</w:t>
      </w:r>
      <w:r>
        <w:rPr>
          <w:rFonts w:ascii="Times New Roman" w:hAnsi="Times New Roman" w:cs="Times New Roman"/>
          <w:color w:val="000000"/>
          <w:sz w:val="28"/>
          <w:szCs w:val="28"/>
          <w:shd w:val="clear" w:color="auto" w:fill="FFFFFF"/>
        </w:rPr>
        <w:t xml:space="preserve"> не є дочасність, а всечасність» [</w:t>
      </w:r>
      <w:r w:rsidR="00A72752">
        <w:rPr>
          <w:rFonts w:ascii="Times New Roman" w:hAnsi="Times New Roman" w:cs="Times New Roman"/>
          <w:color w:val="000000"/>
          <w:sz w:val="28"/>
          <w:szCs w:val="28"/>
          <w:shd w:val="clear" w:color="auto" w:fill="FFFFFF"/>
        </w:rPr>
        <w:t>26</w:t>
      </w:r>
      <w:r w:rsidRPr="00B74158">
        <w:rPr>
          <w:rFonts w:ascii="Times New Roman" w:hAnsi="Times New Roman" w:cs="Times New Roman"/>
          <w:color w:val="000000"/>
          <w:sz w:val="28"/>
          <w:szCs w:val="28"/>
          <w:shd w:val="clear" w:color="auto" w:fill="FFFFFF"/>
        </w:rPr>
        <w:t>]. Виникнення таких інваріантних форм, як архетипи підкреслює п</w:t>
      </w:r>
      <w:r>
        <w:rPr>
          <w:rFonts w:ascii="Times New Roman" w:hAnsi="Times New Roman" w:cs="Times New Roman"/>
          <w:color w:val="000000"/>
          <w:sz w:val="28"/>
          <w:szCs w:val="28"/>
          <w:shd w:val="clear" w:color="auto" w:fill="FFFFFF"/>
        </w:rPr>
        <w:t>рагнення людини знайти констан</w:t>
      </w:r>
      <w:r w:rsidRPr="00B74158">
        <w:rPr>
          <w:rFonts w:ascii="Times New Roman" w:hAnsi="Times New Roman" w:cs="Times New Roman"/>
          <w:color w:val="000000"/>
          <w:sz w:val="28"/>
          <w:szCs w:val="28"/>
          <w:shd w:val="clear" w:color="auto" w:fill="FFFFFF"/>
        </w:rPr>
        <w:t>ти буття, що завжди будуть постійними, надійними, абсолютними.</w:t>
      </w:r>
    </w:p>
    <w:p w:rsidR="00B74158" w:rsidRDefault="00B74158" w:rsidP="00D409D7">
      <w:pPr>
        <w:pStyle w:val="a3"/>
        <w:spacing w:after="0" w:line="360" w:lineRule="auto"/>
        <w:ind w:left="0" w:firstLine="567"/>
        <w:jc w:val="both"/>
        <w:rPr>
          <w:rFonts w:ascii="Times New Roman" w:hAnsi="Times New Roman" w:cs="Times New Roman"/>
          <w:color w:val="000000"/>
          <w:sz w:val="28"/>
          <w:szCs w:val="28"/>
          <w:shd w:val="clear" w:color="auto" w:fill="FFFFFF"/>
        </w:rPr>
      </w:pPr>
      <w:r w:rsidRPr="00B74158">
        <w:rPr>
          <w:rFonts w:ascii="Times New Roman" w:hAnsi="Times New Roman" w:cs="Times New Roman"/>
          <w:color w:val="000000"/>
          <w:sz w:val="28"/>
          <w:szCs w:val="28"/>
          <w:shd w:val="clear" w:color="auto" w:fill="FFFFFF"/>
        </w:rPr>
        <w:t>В. Ф. Ятченко, який цілком слушно зауважує, що на основі архетипів колективного несвідомого формуються етноархетипи, які являють собою «концентрат колективної пам’яті минулого, вже опосередкованого первинними образами й символами» і відображають «специфіку історичного досвіду, світосприйняття і світобачен</w:t>
      </w:r>
      <w:r w:rsidR="002B36A1">
        <w:rPr>
          <w:rFonts w:ascii="Times New Roman" w:hAnsi="Times New Roman" w:cs="Times New Roman"/>
          <w:color w:val="000000"/>
          <w:sz w:val="28"/>
          <w:szCs w:val="28"/>
          <w:shd w:val="clear" w:color="auto" w:fill="FFFFFF"/>
        </w:rPr>
        <w:t>ня певного етносу чи племені» [</w:t>
      </w:r>
      <w:r w:rsidR="00A72752">
        <w:rPr>
          <w:rFonts w:ascii="Times New Roman" w:hAnsi="Times New Roman" w:cs="Times New Roman"/>
          <w:color w:val="000000"/>
          <w:sz w:val="28"/>
          <w:szCs w:val="28"/>
          <w:shd w:val="clear" w:color="auto" w:fill="FFFFFF"/>
        </w:rPr>
        <w:t>55</w:t>
      </w:r>
      <w:r w:rsidRPr="00B74158">
        <w:rPr>
          <w:rFonts w:ascii="Times New Roman" w:hAnsi="Times New Roman" w:cs="Times New Roman"/>
          <w:color w:val="000000"/>
          <w:sz w:val="28"/>
          <w:szCs w:val="28"/>
          <w:shd w:val="clear" w:color="auto" w:fill="FFFFFF"/>
        </w:rPr>
        <w:t>, с. 18]. Порівнюючи архетипи зі сфінксом, В. Ф. Ятченко зауважує, що вони позачасові за своєю природою і складаються з одного боку з образів, закорінених в нейродинамічних структурах мозку, а з іншого, являють собою зародок міфологічного образу-символу</w:t>
      </w:r>
      <w:r w:rsidR="002B36A1">
        <w:rPr>
          <w:rFonts w:ascii="Times New Roman" w:hAnsi="Times New Roman" w:cs="Times New Roman"/>
          <w:color w:val="000000"/>
          <w:sz w:val="28"/>
          <w:szCs w:val="28"/>
          <w:shd w:val="clear" w:color="auto" w:fill="FFFFFF"/>
        </w:rPr>
        <w:t>.</w:t>
      </w:r>
    </w:p>
    <w:p w:rsidR="002B36A1" w:rsidRDefault="002B36A1" w:rsidP="00D409D7">
      <w:pPr>
        <w:pStyle w:val="a3"/>
        <w:spacing w:after="0" w:line="360" w:lineRule="auto"/>
        <w:ind w:left="0" w:firstLine="567"/>
        <w:jc w:val="both"/>
        <w:rPr>
          <w:rFonts w:ascii="Times New Roman" w:hAnsi="Times New Roman" w:cs="Times New Roman"/>
          <w:color w:val="000000"/>
          <w:sz w:val="28"/>
          <w:szCs w:val="28"/>
          <w:shd w:val="clear" w:color="auto" w:fill="FFFFFF"/>
        </w:rPr>
      </w:pPr>
      <w:r w:rsidRPr="002B36A1">
        <w:rPr>
          <w:rFonts w:ascii="Times New Roman" w:hAnsi="Times New Roman" w:cs="Times New Roman"/>
          <w:color w:val="000000"/>
          <w:sz w:val="28"/>
          <w:szCs w:val="28"/>
          <w:shd w:val="clear" w:color="auto" w:fill="FFFFFF"/>
        </w:rPr>
        <w:t>За відсутності єдиної загальноприйнятої релігійної структури, на думку Е. Едінгера, архетипи експлікуються в різних сферах людської діяльності. Одним зі шляхів реалізації архетипів є їх проектування на суспільні або світські проблеми, у яких загальнолюдська цінність надається особистій владі, певному рухові або тій чи іншій формі п</w:t>
      </w:r>
      <w:r>
        <w:rPr>
          <w:rFonts w:ascii="Times New Roman" w:hAnsi="Times New Roman" w:cs="Times New Roman"/>
          <w:color w:val="000000"/>
          <w:sz w:val="28"/>
          <w:szCs w:val="28"/>
          <w:shd w:val="clear" w:color="auto" w:fill="FFFFFF"/>
        </w:rPr>
        <w:t>олітичної діяльності. Зокрема, «</w:t>
      </w:r>
      <w:r w:rsidRPr="002B36A1">
        <w:rPr>
          <w:rFonts w:ascii="Times New Roman" w:hAnsi="Times New Roman" w:cs="Times New Roman"/>
          <w:color w:val="000000"/>
          <w:sz w:val="28"/>
          <w:szCs w:val="28"/>
          <w:shd w:val="clear" w:color="auto" w:fill="FFFFFF"/>
        </w:rPr>
        <w:t>це відбувається у нацизмі як праворадикальному русі та в комунізмі як ліворадик</w:t>
      </w:r>
      <w:r>
        <w:rPr>
          <w:rFonts w:ascii="Times New Roman" w:hAnsi="Times New Roman" w:cs="Times New Roman"/>
          <w:color w:val="000000"/>
          <w:sz w:val="28"/>
          <w:szCs w:val="28"/>
          <w:shd w:val="clear" w:color="auto" w:fill="FFFFFF"/>
        </w:rPr>
        <w:t>альному русі, а також у расизмі» [</w:t>
      </w:r>
      <w:r w:rsidR="00A72752">
        <w:rPr>
          <w:rFonts w:ascii="Times New Roman" w:hAnsi="Times New Roman" w:cs="Times New Roman"/>
          <w:color w:val="000000"/>
          <w:sz w:val="28"/>
          <w:szCs w:val="28"/>
          <w:shd w:val="clear" w:color="auto" w:fill="FFFFFF"/>
        </w:rPr>
        <w:t>16</w:t>
      </w:r>
      <w:r>
        <w:rPr>
          <w:rFonts w:ascii="Times New Roman" w:hAnsi="Times New Roman" w:cs="Times New Roman"/>
          <w:color w:val="000000"/>
          <w:sz w:val="28"/>
          <w:szCs w:val="28"/>
          <w:shd w:val="clear" w:color="auto" w:fill="FFFFFF"/>
        </w:rPr>
        <w:t xml:space="preserve">, </w:t>
      </w:r>
      <w:r w:rsidRPr="002B36A1">
        <w:rPr>
          <w:rFonts w:ascii="Times New Roman" w:hAnsi="Times New Roman" w:cs="Times New Roman"/>
          <w:color w:val="000000"/>
          <w:sz w:val="28"/>
          <w:szCs w:val="28"/>
          <w:shd w:val="clear" w:color="auto" w:fill="FFFFFF"/>
        </w:rPr>
        <w:t>67]. Унаслідок цього особистісні, політичні, нерелігійні форми суспільної діяльності набувають несвідомо-релігійного, ірраціонального змісту.</w:t>
      </w:r>
    </w:p>
    <w:p w:rsidR="002B36A1" w:rsidRDefault="002B36A1" w:rsidP="00D409D7">
      <w:pPr>
        <w:pStyle w:val="a3"/>
        <w:spacing w:after="0" w:line="360" w:lineRule="auto"/>
        <w:ind w:left="0" w:firstLine="567"/>
        <w:jc w:val="both"/>
        <w:rPr>
          <w:rFonts w:ascii="Times New Roman" w:hAnsi="Times New Roman" w:cs="Times New Roman"/>
          <w:color w:val="000000"/>
          <w:sz w:val="28"/>
          <w:szCs w:val="28"/>
          <w:shd w:val="clear" w:color="auto" w:fill="FFFFFF"/>
        </w:rPr>
      </w:pPr>
      <w:r w:rsidRPr="002B36A1">
        <w:rPr>
          <w:rFonts w:ascii="Times New Roman" w:hAnsi="Times New Roman" w:cs="Times New Roman"/>
          <w:color w:val="000000"/>
          <w:sz w:val="28"/>
          <w:szCs w:val="28"/>
          <w:shd w:val="clear" w:color="auto" w:fill="FFFFFF"/>
        </w:rPr>
        <w:lastRenderedPageBreak/>
        <w:t>Архетипові мотиви, втілюючись у міфології, літературі, мистецтві всіх часів і народів, повторюються зі століття у століття, висуваючи, зокрема, в українській самосвідомості на перший план</w:t>
      </w:r>
      <w:r>
        <w:rPr>
          <w:rFonts w:ascii="Times New Roman" w:hAnsi="Times New Roman" w:cs="Times New Roman"/>
          <w:color w:val="000000"/>
          <w:sz w:val="28"/>
          <w:szCs w:val="28"/>
          <w:shd w:val="clear" w:color="auto" w:fill="FFFFFF"/>
        </w:rPr>
        <w:t xml:space="preserve"> «не формалізм розуму»</w:t>
      </w:r>
      <w:r w:rsidRPr="002B36A1">
        <w:rPr>
          <w:rFonts w:ascii="Times New Roman" w:hAnsi="Times New Roman" w:cs="Times New Roman"/>
          <w:color w:val="000000"/>
          <w:sz w:val="28"/>
          <w:szCs w:val="28"/>
          <w:shd w:val="clear" w:color="auto" w:fill="FFFFFF"/>
        </w:rPr>
        <w:t>, а те, щ</w:t>
      </w:r>
      <w:r>
        <w:rPr>
          <w:rFonts w:ascii="Times New Roman" w:hAnsi="Times New Roman" w:cs="Times New Roman"/>
          <w:color w:val="000000"/>
          <w:sz w:val="28"/>
          <w:szCs w:val="28"/>
          <w:shd w:val="clear" w:color="auto" w:fill="FFFFFF"/>
        </w:rPr>
        <w:t>о є корінням морального життя, «</w:t>
      </w:r>
      <w:r w:rsidRPr="002B36A1">
        <w:rPr>
          <w:rFonts w:ascii="Times New Roman" w:hAnsi="Times New Roman" w:cs="Times New Roman"/>
          <w:color w:val="000000"/>
          <w:sz w:val="28"/>
          <w:szCs w:val="28"/>
          <w:shd w:val="clear" w:color="auto" w:fill="FFFFFF"/>
        </w:rPr>
        <w:t>серце</w:t>
      </w:r>
      <w:r>
        <w:rPr>
          <w:rFonts w:ascii="Times New Roman" w:hAnsi="Times New Roman" w:cs="Times New Roman"/>
          <w:color w:val="000000"/>
          <w:sz w:val="28"/>
          <w:szCs w:val="28"/>
          <w:shd w:val="clear" w:color="auto" w:fill="FFFFFF"/>
        </w:rPr>
        <w:t>»</w:t>
      </w:r>
      <w:r w:rsidRPr="002B36A1">
        <w:rPr>
          <w:rFonts w:ascii="Times New Roman" w:hAnsi="Times New Roman" w:cs="Times New Roman"/>
          <w:color w:val="000000"/>
          <w:sz w:val="28"/>
          <w:szCs w:val="28"/>
          <w:shd w:val="clear" w:color="auto" w:fill="FFFFFF"/>
        </w:rPr>
        <w:t>, як метафору інтимних глибин душі. Поряд з архетипом Серця визначний український філософ сучасності С. Кримський виділяє в українській культурі архетипи Природи, Софії, Слова. Спорідненість національних архетипів та універсалій світової культури є передумовою вивільнення духовного життя нації з ситуації одноразовості й тлінності у простір вічності, у сферу утвердження історичних звершень народу в їх загальнолюдській значущості та гідності</w:t>
      </w:r>
      <w:r>
        <w:rPr>
          <w:rFonts w:ascii="Times New Roman" w:hAnsi="Times New Roman" w:cs="Times New Roman"/>
          <w:color w:val="000000"/>
          <w:sz w:val="28"/>
          <w:szCs w:val="28"/>
          <w:shd w:val="clear" w:color="auto" w:fill="FFFFFF"/>
        </w:rPr>
        <w:t> [</w:t>
      </w:r>
      <w:r w:rsidR="00A72752">
        <w:rPr>
          <w:rFonts w:ascii="Times New Roman" w:hAnsi="Times New Roman" w:cs="Times New Roman"/>
          <w:color w:val="000000"/>
          <w:sz w:val="28"/>
          <w:szCs w:val="28"/>
          <w:shd w:val="clear" w:color="auto" w:fill="FFFFFF"/>
        </w:rPr>
        <w:t>26, с.</w:t>
      </w:r>
      <w:r w:rsidRPr="002B36A1">
        <w:rPr>
          <w:rFonts w:ascii="Times New Roman" w:hAnsi="Times New Roman" w:cs="Times New Roman"/>
          <w:color w:val="000000"/>
          <w:sz w:val="28"/>
          <w:szCs w:val="28"/>
          <w:shd w:val="clear" w:color="auto" w:fill="FFFFFF"/>
        </w:rPr>
        <w:t> 87]. Вивчення культурної антипації наукових ідей, зауважує дослідник, дозволяє вивести певні закономірності, які допомагають висвітлити функціонування архетипів</w:t>
      </w:r>
      <w:r>
        <w:rPr>
          <w:rFonts w:ascii="Times New Roman" w:hAnsi="Times New Roman" w:cs="Times New Roman"/>
          <w:color w:val="000000"/>
          <w:sz w:val="28"/>
          <w:szCs w:val="28"/>
          <w:shd w:val="clear" w:color="auto" w:fill="FFFFFF"/>
        </w:rPr>
        <w:t>. Мова йде про античну формулу «майбутнього характеру раннього»</w:t>
      </w:r>
      <w:r w:rsidRPr="002B36A1">
        <w:rPr>
          <w:rFonts w:ascii="Times New Roman" w:hAnsi="Times New Roman" w:cs="Times New Roman"/>
          <w:color w:val="000000"/>
          <w:sz w:val="28"/>
          <w:szCs w:val="28"/>
          <w:shd w:val="clear" w:color="auto" w:fill="FFFFFF"/>
        </w:rPr>
        <w:t xml:space="preserve">, згідно з якою явища, що виявляють себе на початковому етапі розвитку, обов’язково розвиваються на завершальних фазах </w:t>
      </w:r>
      <w:r>
        <w:rPr>
          <w:rFonts w:ascii="Times New Roman" w:hAnsi="Times New Roman" w:cs="Times New Roman"/>
          <w:color w:val="000000"/>
          <w:sz w:val="28"/>
          <w:szCs w:val="28"/>
          <w:shd w:val="clear" w:color="auto" w:fill="FFFFFF"/>
        </w:rPr>
        <w:t>процесу вже як панівна форма [</w:t>
      </w:r>
      <w:r w:rsidR="00A72752">
        <w:rPr>
          <w:rFonts w:ascii="Times New Roman" w:hAnsi="Times New Roman" w:cs="Times New Roman"/>
          <w:color w:val="000000"/>
          <w:sz w:val="28"/>
          <w:szCs w:val="28"/>
          <w:shd w:val="clear" w:color="auto" w:fill="FFFFFF"/>
        </w:rPr>
        <w:t>26, с.</w:t>
      </w:r>
      <w:r w:rsidRPr="002B36A1">
        <w:rPr>
          <w:rFonts w:ascii="Times New Roman" w:hAnsi="Times New Roman" w:cs="Times New Roman"/>
          <w:color w:val="000000"/>
          <w:sz w:val="28"/>
          <w:szCs w:val="28"/>
          <w:shd w:val="clear" w:color="auto" w:fill="FFFFFF"/>
        </w:rPr>
        <w:t> 184]. Висхідний етап розвитку процесу, явища, феномену, перебуваючи у діалектичній взаємодії з завершальним, витворює закінчений цикл розвитку.</w:t>
      </w:r>
    </w:p>
    <w:p w:rsidR="002B36A1" w:rsidRDefault="002B36A1" w:rsidP="00D409D7">
      <w:pPr>
        <w:pStyle w:val="a3"/>
        <w:spacing w:after="0" w:line="360" w:lineRule="auto"/>
        <w:ind w:left="0" w:firstLine="567"/>
        <w:jc w:val="both"/>
        <w:rPr>
          <w:rFonts w:ascii="Times New Roman" w:hAnsi="Times New Roman" w:cs="Times New Roman"/>
          <w:color w:val="000000"/>
          <w:sz w:val="28"/>
          <w:szCs w:val="28"/>
          <w:shd w:val="clear" w:color="auto" w:fill="FFFFFF"/>
        </w:rPr>
      </w:pPr>
      <w:r w:rsidRPr="002B36A1">
        <w:rPr>
          <w:rFonts w:ascii="Times New Roman" w:hAnsi="Times New Roman" w:cs="Times New Roman"/>
          <w:color w:val="000000"/>
          <w:sz w:val="28"/>
          <w:szCs w:val="28"/>
          <w:shd w:val="clear" w:color="auto" w:fill="FFFFFF"/>
        </w:rPr>
        <w:t>   Якщо розвиток йде за спіраллю, то в серед</w:t>
      </w:r>
      <w:r>
        <w:rPr>
          <w:rFonts w:ascii="Times New Roman" w:hAnsi="Times New Roman" w:cs="Times New Roman"/>
          <w:color w:val="000000"/>
          <w:sz w:val="28"/>
          <w:szCs w:val="28"/>
          <w:shd w:val="clear" w:color="auto" w:fill="FFFFFF"/>
        </w:rPr>
        <w:t>ині цього процесу не може бути «</w:t>
      </w:r>
      <w:r w:rsidRPr="002B36A1">
        <w:rPr>
          <w:rFonts w:ascii="Times New Roman" w:hAnsi="Times New Roman" w:cs="Times New Roman"/>
          <w:color w:val="000000"/>
          <w:sz w:val="28"/>
          <w:szCs w:val="28"/>
          <w:shd w:val="clear" w:color="auto" w:fill="FFFFFF"/>
        </w:rPr>
        <w:t>дірки</w:t>
      </w:r>
      <w:r>
        <w:rPr>
          <w:rFonts w:ascii="Times New Roman" w:hAnsi="Times New Roman" w:cs="Times New Roman"/>
          <w:color w:val="000000"/>
          <w:sz w:val="28"/>
          <w:szCs w:val="28"/>
          <w:shd w:val="clear" w:color="auto" w:fill="FFFFFF"/>
        </w:rPr>
        <w:t>». «</w:t>
      </w:r>
      <w:r w:rsidRPr="002B36A1">
        <w:rPr>
          <w:rFonts w:ascii="Times New Roman" w:hAnsi="Times New Roman" w:cs="Times New Roman"/>
          <w:color w:val="000000"/>
          <w:sz w:val="28"/>
          <w:szCs w:val="28"/>
          <w:shd w:val="clear" w:color="auto" w:fill="FFFFFF"/>
        </w:rPr>
        <w:t>Спіралі історії накручуються на стрижневі цінності, які, збагачуючись, не гинуть, а постійно відроджуються в нових формах, перетворюючи сучасність та всечасність метаісторії. Первинні колективи втілюють цю здатність збереження, відтворення і трансляції базових структур світової історії лише у с</w:t>
      </w:r>
      <w:r w:rsidR="00B5306E">
        <w:rPr>
          <w:rFonts w:ascii="Times New Roman" w:hAnsi="Times New Roman" w:cs="Times New Roman"/>
          <w:color w:val="000000"/>
          <w:sz w:val="28"/>
          <w:szCs w:val="28"/>
          <w:shd w:val="clear" w:color="auto" w:fill="FFFFFF"/>
        </w:rPr>
        <w:t>пецифічному, соціальному вимірі» [</w:t>
      </w:r>
      <w:r w:rsidR="00A72752">
        <w:rPr>
          <w:rFonts w:ascii="Times New Roman" w:hAnsi="Times New Roman" w:cs="Times New Roman"/>
          <w:color w:val="000000"/>
          <w:sz w:val="28"/>
          <w:szCs w:val="28"/>
          <w:shd w:val="clear" w:color="auto" w:fill="FFFFFF"/>
        </w:rPr>
        <w:t>26, с.</w:t>
      </w:r>
      <w:r w:rsidRPr="002B36A1">
        <w:rPr>
          <w:rFonts w:ascii="Times New Roman" w:hAnsi="Times New Roman" w:cs="Times New Roman"/>
          <w:color w:val="000000"/>
          <w:sz w:val="28"/>
          <w:szCs w:val="28"/>
          <w:shd w:val="clear" w:color="auto" w:fill="FFFFFF"/>
        </w:rPr>
        <w:t> 77]. Культура, на думку С. Кримського, є системою, котра здатна до самоорганізації й саморозвитку. А саморозвиток завбачує закидання з самого початку вперед у майбутнє усієї потенційної сітки цілого [</w:t>
      </w:r>
      <w:r w:rsidR="00A72752">
        <w:rPr>
          <w:rFonts w:ascii="Times New Roman" w:hAnsi="Times New Roman" w:cs="Times New Roman"/>
          <w:color w:val="000000"/>
          <w:sz w:val="28"/>
          <w:szCs w:val="28"/>
          <w:shd w:val="clear" w:color="auto" w:fill="FFFFFF"/>
        </w:rPr>
        <w:t>26, с.</w:t>
      </w:r>
      <w:r w:rsidRPr="002B36A1">
        <w:rPr>
          <w:rFonts w:ascii="Times New Roman" w:hAnsi="Times New Roman" w:cs="Times New Roman"/>
          <w:color w:val="000000"/>
          <w:sz w:val="28"/>
          <w:szCs w:val="28"/>
          <w:shd w:val="clear" w:color="auto" w:fill="FFFFFF"/>
        </w:rPr>
        <w:t xml:space="preserve"> 186]. Подальший розвиток лише актуалізує окремі ланки сітки, розкриваючи потенції цілого за сегментами. Мова йде про наскрізні символічні структури, які за історичної мінливості змісту тематично присутні в усіх фазах історії культури. Однак, звернення до архетипів, продовжує С. Кримський, не означає повернення в минуле. Це особливий </w:t>
      </w:r>
      <w:r w:rsidRPr="002B36A1">
        <w:rPr>
          <w:rFonts w:ascii="Times New Roman" w:hAnsi="Times New Roman" w:cs="Times New Roman"/>
          <w:color w:val="000000"/>
          <w:sz w:val="28"/>
          <w:szCs w:val="28"/>
          <w:shd w:val="clear" w:color="auto" w:fill="FFFFFF"/>
        </w:rPr>
        <w:lastRenderedPageBreak/>
        <w:t>методологічний ракурс, в якому завдяки перетворенню минулого в символ твориться смисл майбутнього. Архетип</w:t>
      </w:r>
      <w:r w:rsidR="00B5306E">
        <w:rPr>
          <w:rFonts w:ascii="Times New Roman" w:hAnsi="Times New Roman" w:cs="Times New Roman"/>
          <w:color w:val="000000"/>
          <w:sz w:val="28"/>
          <w:szCs w:val="28"/>
          <w:shd w:val="clear" w:color="auto" w:fill="FFFFFF"/>
        </w:rPr>
        <w:t>и – це культура поперед нами [</w:t>
      </w:r>
      <w:r w:rsidR="00A72752">
        <w:rPr>
          <w:rFonts w:ascii="Times New Roman" w:hAnsi="Times New Roman" w:cs="Times New Roman"/>
          <w:color w:val="000000"/>
          <w:sz w:val="28"/>
          <w:szCs w:val="28"/>
          <w:shd w:val="clear" w:color="auto" w:fill="FFFFFF"/>
        </w:rPr>
        <w:t>26, с.</w:t>
      </w:r>
      <w:r w:rsidRPr="002B36A1">
        <w:rPr>
          <w:rFonts w:ascii="Times New Roman" w:hAnsi="Times New Roman" w:cs="Times New Roman"/>
          <w:color w:val="000000"/>
          <w:sz w:val="28"/>
          <w:szCs w:val="28"/>
          <w:shd w:val="clear" w:color="auto" w:fill="FFFFFF"/>
        </w:rPr>
        <w:t> 186]. Ця культура, що випереджає нас є ймовірною, вся її багатоманітність, різночасові вияви окремих потенційно можливих сегментів залежать від духовних, соціальних, економічних умов. Одні архетипи домінують на певних історичних етапах, інші перебувають у тимчасово законсервованому, зародковому стані</w:t>
      </w:r>
      <w:r w:rsidR="00B5306E">
        <w:rPr>
          <w:rFonts w:ascii="Times New Roman" w:hAnsi="Times New Roman" w:cs="Times New Roman"/>
          <w:color w:val="000000"/>
          <w:sz w:val="28"/>
          <w:szCs w:val="28"/>
          <w:shd w:val="clear" w:color="auto" w:fill="FFFFFF"/>
        </w:rPr>
        <w:t>.</w:t>
      </w:r>
    </w:p>
    <w:p w:rsidR="00B5306E" w:rsidRDefault="00B5306E" w:rsidP="00B5306E">
      <w:pPr>
        <w:pStyle w:val="a3"/>
        <w:spacing w:after="0" w:line="360" w:lineRule="auto"/>
        <w:ind w:left="0" w:firstLine="567"/>
        <w:jc w:val="both"/>
        <w:rPr>
          <w:rFonts w:ascii="Times New Roman" w:hAnsi="Times New Roman" w:cs="Times New Roman"/>
          <w:color w:val="000000"/>
          <w:sz w:val="28"/>
          <w:szCs w:val="28"/>
          <w:shd w:val="clear" w:color="auto" w:fill="FFFFFF"/>
        </w:rPr>
      </w:pPr>
      <w:r w:rsidRPr="00B5306E">
        <w:rPr>
          <w:rFonts w:ascii="Times New Roman" w:hAnsi="Times New Roman" w:cs="Times New Roman"/>
          <w:color w:val="000000"/>
          <w:sz w:val="28"/>
          <w:szCs w:val="28"/>
          <w:shd w:val="clear" w:color="auto" w:fill="FFFFFF"/>
        </w:rPr>
        <w:t xml:space="preserve">Н. Ковтун зазначає, що </w:t>
      </w:r>
      <w:r>
        <w:rPr>
          <w:rFonts w:ascii="Times New Roman" w:hAnsi="Times New Roman" w:cs="Times New Roman"/>
          <w:color w:val="000000"/>
          <w:sz w:val="28"/>
          <w:szCs w:val="28"/>
          <w:shd w:val="clear" w:color="auto" w:fill="FFFFFF"/>
        </w:rPr>
        <w:t>«</w:t>
      </w:r>
      <w:r w:rsidRPr="00B5306E">
        <w:rPr>
          <w:rFonts w:ascii="Times New Roman" w:hAnsi="Times New Roman" w:cs="Times New Roman"/>
          <w:color w:val="000000"/>
          <w:sz w:val="28"/>
          <w:szCs w:val="28"/>
          <w:shd w:val="clear" w:color="auto" w:fill="FFFFFF"/>
        </w:rPr>
        <w:t>функціонування архетипів є закріпленням ідеальних моделей поведінки, ритуалів, дій, образів, які сприяли формуванню категорій мислення, утриманню реальності. Вони стали ретранслятором людського досвіду та здобутків цивілізації за відсутності надійних матеріальних носіїв інформації. Рівночасно архетипові форми міфологічного минулого є як ціннісно-ієрархічними формами, так і позбавленими релятивності формоутвореннями</w:t>
      </w:r>
      <w:r>
        <w:rPr>
          <w:rFonts w:ascii="Times New Roman" w:hAnsi="Times New Roman" w:cs="Times New Roman"/>
          <w:color w:val="000000"/>
          <w:sz w:val="28"/>
          <w:szCs w:val="28"/>
          <w:shd w:val="clear" w:color="auto" w:fill="FFFFFF"/>
        </w:rPr>
        <w:t>» [</w:t>
      </w:r>
      <w:r w:rsidR="00EA7C28">
        <w:rPr>
          <w:rFonts w:ascii="Times New Roman" w:hAnsi="Times New Roman" w:cs="Times New Roman"/>
          <w:color w:val="000000"/>
          <w:sz w:val="28"/>
          <w:szCs w:val="28"/>
          <w:shd w:val="clear" w:color="auto" w:fill="FFFFFF"/>
        </w:rPr>
        <w:t xml:space="preserve">23, с. </w:t>
      </w:r>
      <w:r w:rsidRPr="002B36A1">
        <w:rPr>
          <w:rFonts w:ascii="Times New Roman" w:hAnsi="Times New Roman" w:cs="Times New Roman"/>
          <w:color w:val="000000"/>
          <w:sz w:val="28"/>
          <w:szCs w:val="28"/>
          <w:shd w:val="clear" w:color="auto" w:fill="FFFFFF"/>
        </w:rPr>
        <w:t xml:space="preserve">6]. </w:t>
      </w:r>
      <w:r w:rsidRPr="00B5306E">
        <w:rPr>
          <w:rFonts w:ascii="Times New Roman" w:hAnsi="Times New Roman" w:cs="Times New Roman"/>
          <w:color w:val="000000"/>
          <w:sz w:val="28"/>
          <w:szCs w:val="28"/>
          <w:shd w:val="clear" w:color="auto" w:fill="FFFFFF"/>
        </w:rPr>
        <w:t xml:space="preserve"> Архетип втілює дійсність у процесі, зміні. Він є потенційно досягненим у діалектично відкритому просторово-часовому континуумі майбутнього. Як позачасовий механізм передавання духовних надбань архетип утримує визначеність доки деструктивні сили не спричиняють його дезактуалізацію. З часом структурні складові архетипу перегруповуються, трансформуються в інші архетипи або до певного часу зникають, а за певних умов знову виринають на рівні індивідуальної та суспільної свідомості. Пророча заданість архетипових форм покликана задавати смисл майбутніх часів, а не жорстко визначати майбутні факти. Тому будь-які передбачення мають тлумачити смисл розвитку, а не його фактичне наповнення. Потрапляючи на історичний ґрунт, архетип наповнюється змістом відповідно до соціально-культурного оточення. Через архетип можна висловити безкінечне чи остаточне, надати йому буття у формі конечного, конкретного образу. Водночас архетип не локалізований в реальному історичному процесі, а у</w:t>
      </w:r>
      <w:r>
        <w:rPr>
          <w:rFonts w:ascii="Times New Roman" w:hAnsi="Times New Roman" w:cs="Times New Roman"/>
          <w:color w:val="000000"/>
          <w:sz w:val="28"/>
          <w:szCs w:val="28"/>
          <w:shd w:val="clear" w:color="auto" w:fill="FFFFFF"/>
        </w:rPr>
        <w:t>тримує в собі всю повноту часів [</w:t>
      </w:r>
      <w:r w:rsidR="00EA7C28">
        <w:rPr>
          <w:rFonts w:ascii="Times New Roman" w:hAnsi="Times New Roman" w:cs="Times New Roman"/>
          <w:color w:val="000000"/>
          <w:sz w:val="28"/>
          <w:szCs w:val="28"/>
          <w:shd w:val="clear" w:color="auto" w:fill="FFFFFF"/>
        </w:rPr>
        <w:t>24</w:t>
      </w:r>
      <w:r w:rsidRPr="002B36A1">
        <w:rPr>
          <w:rFonts w:ascii="Times New Roman" w:hAnsi="Times New Roman" w:cs="Times New Roman"/>
          <w:color w:val="000000"/>
          <w:sz w:val="28"/>
          <w:szCs w:val="28"/>
          <w:shd w:val="clear" w:color="auto" w:fill="FFFFFF"/>
        </w:rPr>
        <w:t xml:space="preserve">]. </w:t>
      </w:r>
    </w:p>
    <w:p w:rsidR="00EA7C28" w:rsidRDefault="00EA7C28" w:rsidP="00B5306E">
      <w:pPr>
        <w:pStyle w:val="a3"/>
        <w:spacing w:after="0" w:line="360" w:lineRule="auto"/>
        <w:ind w:left="0" w:firstLine="567"/>
        <w:jc w:val="both"/>
        <w:rPr>
          <w:rFonts w:ascii="Times New Roman" w:hAnsi="Times New Roman" w:cs="Times New Roman"/>
          <w:color w:val="000000"/>
          <w:sz w:val="28"/>
          <w:szCs w:val="28"/>
          <w:shd w:val="clear" w:color="auto" w:fill="FFFFFF"/>
        </w:rPr>
      </w:pPr>
    </w:p>
    <w:p w:rsidR="00B5306E" w:rsidRDefault="00B5306E" w:rsidP="00B5306E">
      <w:pPr>
        <w:pStyle w:val="a3"/>
        <w:spacing w:after="0" w:line="360" w:lineRule="auto"/>
        <w:ind w:left="0" w:firstLine="567"/>
        <w:jc w:val="both"/>
        <w:rPr>
          <w:rFonts w:ascii="Times New Roman" w:hAnsi="Times New Roman" w:cs="Times New Roman"/>
          <w:color w:val="000000"/>
          <w:sz w:val="28"/>
          <w:szCs w:val="28"/>
          <w:shd w:val="clear" w:color="auto" w:fill="FFFFFF"/>
        </w:rPr>
      </w:pPr>
    </w:p>
    <w:p w:rsidR="00B5306E" w:rsidRDefault="00B5306E" w:rsidP="00EA7C28">
      <w:pPr>
        <w:pStyle w:val="a3"/>
        <w:numPr>
          <w:ilvl w:val="1"/>
          <w:numId w:val="1"/>
        </w:numPr>
        <w:spacing w:after="0" w:line="360" w:lineRule="auto"/>
        <w:ind w:hanging="153"/>
        <w:jc w:val="both"/>
        <w:rPr>
          <w:rFonts w:ascii="Times New Roman" w:hAnsi="Times New Roman" w:cs="Times New Roman"/>
          <w:b/>
          <w:color w:val="000000"/>
          <w:sz w:val="28"/>
          <w:szCs w:val="28"/>
          <w:shd w:val="clear" w:color="auto" w:fill="FFFFFF"/>
        </w:rPr>
      </w:pPr>
      <w:r w:rsidRPr="00B5306E">
        <w:rPr>
          <w:rFonts w:ascii="Times New Roman" w:hAnsi="Times New Roman" w:cs="Times New Roman"/>
          <w:b/>
          <w:color w:val="000000"/>
          <w:sz w:val="28"/>
          <w:szCs w:val="28"/>
          <w:shd w:val="clear" w:color="auto" w:fill="FFFFFF"/>
        </w:rPr>
        <w:lastRenderedPageBreak/>
        <w:t>Архетип як фундамент ментальності</w:t>
      </w:r>
    </w:p>
    <w:p w:rsidR="00B5306E" w:rsidRDefault="00B5306E" w:rsidP="00B5306E">
      <w:pPr>
        <w:pStyle w:val="a3"/>
        <w:spacing w:after="0" w:line="360" w:lineRule="auto"/>
        <w:jc w:val="both"/>
        <w:rPr>
          <w:rFonts w:ascii="Times New Roman" w:hAnsi="Times New Roman" w:cs="Times New Roman"/>
          <w:b/>
          <w:color w:val="000000"/>
          <w:sz w:val="28"/>
          <w:szCs w:val="28"/>
          <w:shd w:val="clear" w:color="auto" w:fill="FFFFFF"/>
        </w:rPr>
      </w:pPr>
    </w:p>
    <w:p w:rsidR="00B5306E" w:rsidRDefault="00B5306E" w:rsidP="00B5306E">
      <w:pPr>
        <w:spacing w:after="0" w:line="360" w:lineRule="auto"/>
        <w:ind w:firstLine="567"/>
        <w:jc w:val="both"/>
        <w:rPr>
          <w:rFonts w:ascii="Times New Roman" w:hAnsi="Times New Roman" w:cs="Times New Roman"/>
          <w:bCs/>
          <w:color w:val="000000"/>
          <w:sz w:val="28"/>
          <w:szCs w:val="28"/>
          <w:shd w:val="clear" w:color="auto" w:fill="FFFFFF"/>
        </w:rPr>
      </w:pPr>
      <w:r w:rsidRPr="00B5306E">
        <w:rPr>
          <w:rFonts w:ascii="Times New Roman" w:hAnsi="Times New Roman" w:cs="Times New Roman"/>
          <w:bCs/>
          <w:color w:val="000000"/>
          <w:sz w:val="28"/>
          <w:szCs w:val="28"/>
          <w:shd w:val="clear" w:color="auto" w:fill="FFFFFF"/>
        </w:rPr>
        <w:t>Дослідження національної ментальності України – особливо в соціально-філософському аспекті – є важливою, на сьогодні майже зовсім не дослідженою темою у вітчизняній філософській думці, цікавою теоретичною й практичною проблемою. У визначення сутності української національної ментальності залишається багато нез’ясованого, недослідженого. Важливо зрозуміти, якими є історико-культурні підвалини української національної ментальності, в яких феноменах, національних кодах, архетипах вони постають, як змінювалася наша ментальність протягом історичного розвитку української нації, яких властивостей набувала, яких трансформацій зазнавала.</w:t>
      </w:r>
    </w:p>
    <w:p w:rsidR="00B5306E" w:rsidRDefault="00B5306E" w:rsidP="00B5306E">
      <w:pPr>
        <w:spacing w:after="0" w:line="360" w:lineRule="auto"/>
        <w:ind w:firstLine="567"/>
        <w:jc w:val="both"/>
        <w:rPr>
          <w:rFonts w:ascii="Times New Roman" w:hAnsi="Times New Roman" w:cs="Times New Roman"/>
          <w:bCs/>
          <w:color w:val="000000"/>
          <w:sz w:val="28"/>
          <w:szCs w:val="28"/>
          <w:shd w:val="clear" w:color="auto" w:fill="FFFFFF"/>
        </w:rPr>
      </w:pPr>
      <w:r w:rsidRPr="00B5306E">
        <w:rPr>
          <w:rFonts w:ascii="Times New Roman" w:hAnsi="Times New Roman" w:cs="Times New Roman"/>
          <w:bCs/>
          <w:color w:val="000000"/>
          <w:sz w:val="28"/>
          <w:szCs w:val="28"/>
          <w:shd w:val="clear" w:color="auto" w:fill="FFFFFF"/>
        </w:rPr>
        <w:t>Спорідненість національного архетипу та універсалій світової культури є передумовою вивільнення духовного життя нації з ситуації одноразовості, тлінності у простір вічності, у сферу затвердження історичних звершень народу та його гідності.</w:t>
      </w:r>
    </w:p>
    <w:p w:rsidR="00B5306E" w:rsidRDefault="00B5306E" w:rsidP="00B5306E">
      <w:pPr>
        <w:spacing w:after="0" w:line="360" w:lineRule="auto"/>
        <w:ind w:firstLine="567"/>
        <w:jc w:val="both"/>
        <w:rPr>
          <w:rFonts w:ascii="Times New Roman" w:hAnsi="Times New Roman" w:cs="Times New Roman"/>
          <w:bCs/>
          <w:color w:val="000000"/>
          <w:sz w:val="28"/>
          <w:szCs w:val="28"/>
          <w:shd w:val="clear" w:color="auto" w:fill="FFFFFF"/>
        </w:rPr>
      </w:pPr>
      <w:r w:rsidRPr="00B5306E">
        <w:rPr>
          <w:rFonts w:ascii="Times New Roman" w:hAnsi="Times New Roman" w:cs="Times New Roman"/>
          <w:bCs/>
          <w:color w:val="000000"/>
          <w:sz w:val="28"/>
          <w:szCs w:val="28"/>
          <w:shd w:val="clear" w:color="auto" w:fill="FFFFFF"/>
        </w:rPr>
        <w:t>Більшість філософів і культурологів визначають</w:t>
      </w:r>
      <w:r w:rsidR="00664228" w:rsidRPr="00933B3D">
        <w:rPr>
          <w:rFonts w:ascii="Times New Roman" w:hAnsi="Times New Roman" w:cs="Times New Roman"/>
          <w:bCs/>
          <w:color w:val="000000"/>
          <w:sz w:val="28"/>
          <w:szCs w:val="28"/>
          <w:shd w:val="clear" w:color="auto" w:fill="FFFFFF"/>
        </w:rPr>
        <w:t xml:space="preserve"> </w:t>
      </w:r>
      <w:r w:rsidRPr="00933B3D">
        <w:rPr>
          <w:rFonts w:ascii="Times New Roman" w:hAnsi="Times New Roman" w:cs="Times New Roman"/>
          <w:bCs/>
          <w:iCs/>
          <w:color w:val="000000"/>
          <w:sz w:val="28"/>
          <w:szCs w:val="28"/>
          <w:shd w:val="clear" w:color="auto" w:fill="FFFFFF"/>
        </w:rPr>
        <w:t>менталітет</w:t>
      </w:r>
      <w:r w:rsidRPr="00B5306E">
        <w:rPr>
          <w:rFonts w:ascii="Times New Roman" w:hAnsi="Times New Roman" w:cs="Times New Roman"/>
          <w:b/>
          <w:bCs/>
          <w:i/>
          <w:iCs/>
          <w:color w:val="000000"/>
          <w:sz w:val="28"/>
          <w:szCs w:val="28"/>
          <w:shd w:val="clear" w:color="auto" w:fill="FFFFFF"/>
        </w:rPr>
        <w:t> </w:t>
      </w:r>
      <w:r w:rsidRPr="00B5306E">
        <w:rPr>
          <w:rFonts w:ascii="Times New Roman" w:hAnsi="Times New Roman" w:cs="Times New Roman"/>
          <w:bCs/>
          <w:color w:val="000000"/>
          <w:sz w:val="28"/>
          <w:szCs w:val="28"/>
          <w:shd w:val="clear" w:color="auto" w:fill="FFFFFF"/>
        </w:rPr>
        <w:t>як доведений до підсвідомого автоматизму тип мислення, виявленням якого є система цінностей, що виступають фундаментом змісту буття спільноти та окремої людини. </w:t>
      </w:r>
      <w:r w:rsidRPr="00664228">
        <w:rPr>
          <w:rFonts w:ascii="Times New Roman" w:hAnsi="Times New Roman" w:cs="Times New Roman"/>
          <w:bCs/>
          <w:iCs/>
          <w:color w:val="000000"/>
          <w:sz w:val="28"/>
          <w:szCs w:val="28"/>
          <w:shd w:val="clear" w:color="auto" w:fill="FFFFFF"/>
        </w:rPr>
        <w:t>Менталітет </w:t>
      </w:r>
      <w:r w:rsidRPr="00664228">
        <w:rPr>
          <w:rFonts w:ascii="Times New Roman" w:hAnsi="Times New Roman" w:cs="Times New Roman"/>
          <w:bCs/>
          <w:color w:val="000000"/>
          <w:sz w:val="28"/>
          <w:szCs w:val="28"/>
          <w:shd w:val="clear" w:color="auto" w:fill="FFFFFF"/>
        </w:rPr>
        <w:t>є </w:t>
      </w:r>
      <w:r w:rsidRPr="00664228">
        <w:rPr>
          <w:rFonts w:ascii="Times New Roman" w:hAnsi="Times New Roman" w:cs="Times New Roman"/>
          <w:bCs/>
          <w:iCs/>
          <w:color w:val="000000"/>
          <w:sz w:val="28"/>
          <w:szCs w:val="28"/>
          <w:shd w:val="clear" w:color="auto" w:fill="FFFFFF"/>
        </w:rPr>
        <w:t>дуальним</w:t>
      </w:r>
      <w:r w:rsidRPr="00B5306E">
        <w:rPr>
          <w:rFonts w:ascii="Times New Roman" w:hAnsi="Times New Roman" w:cs="Times New Roman"/>
          <w:b/>
          <w:bCs/>
          <w:i/>
          <w:iCs/>
          <w:color w:val="000000"/>
          <w:sz w:val="28"/>
          <w:szCs w:val="28"/>
          <w:shd w:val="clear" w:color="auto" w:fill="FFFFFF"/>
        </w:rPr>
        <w:t> </w:t>
      </w:r>
      <w:r w:rsidRPr="00B5306E">
        <w:rPr>
          <w:rFonts w:ascii="Times New Roman" w:hAnsi="Times New Roman" w:cs="Times New Roman"/>
          <w:bCs/>
          <w:color w:val="000000"/>
          <w:sz w:val="28"/>
          <w:szCs w:val="28"/>
          <w:shd w:val="clear" w:color="auto" w:fill="FFFFFF"/>
        </w:rPr>
        <w:t>за своєю природою: це водночас психічне, безсвідоме, природне, біологічне та соціальне, прищеплене вихованням і традицією. Менталітет визначає сутність і форми відносин народу, нації, окремих її членів з природним і соціальним оточенням. Отже, </w:t>
      </w:r>
      <w:r w:rsidRPr="00664228">
        <w:rPr>
          <w:rFonts w:ascii="Times New Roman" w:hAnsi="Times New Roman" w:cs="Times New Roman"/>
          <w:bCs/>
          <w:iCs/>
          <w:color w:val="000000"/>
          <w:sz w:val="28"/>
          <w:szCs w:val="28"/>
          <w:shd w:val="clear" w:color="auto" w:fill="FFFFFF"/>
        </w:rPr>
        <w:t>менталітет актуалізується у змісті будь-якої діяльності етносу</w:t>
      </w:r>
      <w:r w:rsidRPr="00B5306E">
        <w:rPr>
          <w:rFonts w:ascii="Times New Roman" w:hAnsi="Times New Roman" w:cs="Times New Roman"/>
          <w:b/>
          <w:bCs/>
          <w:i/>
          <w:iCs/>
          <w:color w:val="000000"/>
          <w:sz w:val="28"/>
          <w:szCs w:val="28"/>
          <w:shd w:val="clear" w:color="auto" w:fill="FFFFFF"/>
        </w:rPr>
        <w:t> </w:t>
      </w:r>
      <w:r w:rsidRPr="00B5306E">
        <w:rPr>
          <w:rFonts w:ascii="Times New Roman" w:hAnsi="Times New Roman" w:cs="Times New Roman"/>
          <w:bCs/>
          <w:color w:val="000000"/>
          <w:sz w:val="28"/>
          <w:szCs w:val="28"/>
          <w:shd w:val="clear" w:color="auto" w:fill="FFFFFF"/>
        </w:rPr>
        <w:t>(а також його окремих представників), починаючи від спілкування і закінчуючи самопізнанням. Зміни в менталітеті, зумовлені природними і соціально-історичними чинниками, відбуваються дуже повільно, непомітно</w:t>
      </w:r>
      <w:r w:rsidR="00EA7C28">
        <w:rPr>
          <w:rFonts w:ascii="Times New Roman" w:hAnsi="Times New Roman" w:cs="Times New Roman"/>
          <w:bCs/>
          <w:color w:val="000000"/>
          <w:sz w:val="28"/>
          <w:szCs w:val="28"/>
          <w:shd w:val="clear" w:color="auto" w:fill="FFFFFF"/>
        </w:rPr>
        <w:t xml:space="preserve"> </w:t>
      </w:r>
      <w:r w:rsidR="00EA7C28">
        <w:rPr>
          <w:rFonts w:ascii="Times New Roman" w:hAnsi="Times New Roman" w:cs="Times New Roman"/>
          <w:bCs/>
          <w:color w:val="000000"/>
          <w:sz w:val="28"/>
          <w:szCs w:val="28"/>
          <w:shd w:val="clear" w:color="auto" w:fill="FFFFFF"/>
        </w:rPr>
        <w:sym w:font="Symbol" w:char="F05B"/>
      </w:r>
      <w:r w:rsidR="00EA7C28">
        <w:rPr>
          <w:rFonts w:ascii="Times New Roman" w:hAnsi="Times New Roman" w:cs="Times New Roman"/>
          <w:bCs/>
          <w:color w:val="000000"/>
          <w:sz w:val="28"/>
          <w:szCs w:val="28"/>
          <w:shd w:val="clear" w:color="auto" w:fill="FFFFFF"/>
        </w:rPr>
        <w:t>34</w:t>
      </w:r>
      <w:r w:rsidR="00EA7C28">
        <w:rPr>
          <w:rFonts w:ascii="Times New Roman" w:hAnsi="Times New Roman" w:cs="Times New Roman"/>
          <w:bCs/>
          <w:color w:val="000000"/>
          <w:sz w:val="28"/>
          <w:szCs w:val="28"/>
          <w:shd w:val="clear" w:color="auto" w:fill="FFFFFF"/>
        </w:rPr>
        <w:sym w:font="Symbol" w:char="F05D"/>
      </w:r>
      <w:r w:rsidRPr="00B5306E">
        <w:rPr>
          <w:rFonts w:ascii="Times New Roman" w:hAnsi="Times New Roman" w:cs="Times New Roman"/>
          <w:bCs/>
          <w:color w:val="000000"/>
          <w:sz w:val="28"/>
          <w:szCs w:val="28"/>
          <w:shd w:val="clear" w:color="auto" w:fill="FFFFFF"/>
        </w:rPr>
        <w:t>.</w:t>
      </w:r>
    </w:p>
    <w:p w:rsidR="00664228" w:rsidRDefault="00664228" w:rsidP="00B5306E">
      <w:pPr>
        <w:spacing w:after="0" w:line="360" w:lineRule="auto"/>
        <w:ind w:firstLine="567"/>
        <w:jc w:val="both"/>
        <w:rPr>
          <w:rFonts w:ascii="Times New Roman" w:hAnsi="Times New Roman" w:cs="Times New Roman"/>
          <w:bCs/>
          <w:color w:val="000000"/>
          <w:sz w:val="28"/>
          <w:szCs w:val="28"/>
          <w:shd w:val="clear" w:color="auto" w:fill="FFFFFF"/>
        </w:rPr>
      </w:pPr>
      <w:r w:rsidRPr="00664228">
        <w:rPr>
          <w:rFonts w:ascii="Times New Roman" w:hAnsi="Times New Roman" w:cs="Times New Roman"/>
          <w:bCs/>
          <w:color w:val="000000"/>
          <w:sz w:val="28"/>
          <w:szCs w:val="28"/>
          <w:shd w:val="clear" w:color="auto" w:fill="FFFFFF"/>
        </w:rPr>
        <w:t>З часів Е.</w:t>
      </w:r>
      <w:r w:rsidR="00207E30">
        <w:rPr>
          <w:rFonts w:ascii="Times New Roman" w:hAnsi="Times New Roman" w:cs="Times New Roman"/>
          <w:bCs/>
          <w:color w:val="000000"/>
          <w:sz w:val="28"/>
          <w:szCs w:val="28"/>
          <w:shd w:val="clear" w:color="auto" w:fill="FFFFFF"/>
        </w:rPr>
        <w:t xml:space="preserve"> </w:t>
      </w:r>
      <w:r w:rsidRPr="00664228">
        <w:rPr>
          <w:rFonts w:ascii="Times New Roman" w:hAnsi="Times New Roman" w:cs="Times New Roman"/>
          <w:bCs/>
          <w:color w:val="000000"/>
          <w:sz w:val="28"/>
          <w:szCs w:val="28"/>
          <w:shd w:val="clear" w:color="auto" w:fill="FFFFFF"/>
        </w:rPr>
        <w:t>Дюркгейма вважається, що фундамент м</w:t>
      </w:r>
      <w:r>
        <w:rPr>
          <w:rFonts w:ascii="Times New Roman" w:hAnsi="Times New Roman" w:cs="Times New Roman"/>
          <w:bCs/>
          <w:color w:val="000000"/>
          <w:sz w:val="28"/>
          <w:szCs w:val="28"/>
          <w:shd w:val="clear" w:color="auto" w:fill="FFFFFF"/>
        </w:rPr>
        <w:t xml:space="preserve">ентальності складають архетипи – </w:t>
      </w:r>
      <w:r w:rsidRPr="00664228">
        <w:rPr>
          <w:rFonts w:ascii="Times New Roman" w:hAnsi="Times New Roman" w:cs="Times New Roman"/>
          <w:bCs/>
          <w:color w:val="000000"/>
          <w:sz w:val="28"/>
          <w:szCs w:val="28"/>
          <w:shd w:val="clear" w:color="auto" w:fill="FFFFFF"/>
        </w:rPr>
        <w:t xml:space="preserve"> підсвідомі чинники дії спільноти, які формуються на початкових стадіях генезису культури і виражають «доісторичний рівень ментальності» (К.</w:t>
      </w:r>
      <w:r w:rsidR="00207E30">
        <w:rPr>
          <w:rFonts w:ascii="Times New Roman" w:hAnsi="Times New Roman" w:cs="Times New Roman"/>
          <w:bCs/>
          <w:color w:val="000000"/>
          <w:sz w:val="28"/>
          <w:szCs w:val="28"/>
          <w:shd w:val="clear" w:color="auto" w:fill="FFFFFF"/>
        </w:rPr>
        <w:t> </w:t>
      </w:r>
      <w:r w:rsidRPr="00664228">
        <w:rPr>
          <w:rFonts w:ascii="Times New Roman" w:hAnsi="Times New Roman" w:cs="Times New Roman"/>
          <w:bCs/>
          <w:color w:val="000000"/>
          <w:sz w:val="28"/>
          <w:szCs w:val="28"/>
          <w:shd w:val="clear" w:color="auto" w:fill="FFFFFF"/>
        </w:rPr>
        <w:t>Ясперс). Спадкові передумови ментальності (вітальні,</w:t>
      </w:r>
      <w:r w:rsidR="00B27181">
        <w:rPr>
          <w:rFonts w:ascii="Times New Roman" w:hAnsi="Times New Roman" w:cs="Times New Roman"/>
          <w:bCs/>
          <w:color w:val="000000"/>
          <w:sz w:val="28"/>
          <w:szCs w:val="28"/>
          <w:shd w:val="clear" w:color="auto" w:fill="FFFFFF"/>
        </w:rPr>
        <w:t xml:space="preserve"> природжені задатки </w:t>
      </w:r>
      <w:r w:rsidR="00B27181">
        <w:rPr>
          <w:rFonts w:ascii="Times New Roman" w:hAnsi="Times New Roman" w:cs="Times New Roman"/>
          <w:bCs/>
          <w:color w:val="000000"/>
          <w:sz w:val="28"/>
          <w:szCs w:val="28"/>
          <w:shd w:val="clear" w:color="auto" w:fill="FFFFFF"/>
        </w:rPr>
        <w:lastRenderedPageBreak/>
        <w:t>етнопсихіки</w:t>
      </w:r>
      <w:r w:rsidRPr="00664228">
        <w:rPr>
          <w:rFonts w:ascii="Times New Roman" w:hAnsi="Times New Roman" w:cs="Times New Roman"/>
          <w:bCs/>
          <w:color w:val="000000"/>
          <w:sz w:val="28"/>
          <w:szCs w:val="28"/>
          <w:shd w:val="clear" w:color="auto" w:fill="FFFFFF"/>
        </w:rPr>
        <w:t>) трансформуються в духовні феномени, в якісну визначеність національної ментальності в процесі оволодіння індивідом чинною культурою. Разом з архетипами на груповому, колективному рівні вони складають відносно незмінний психологічний шар ментальності. Не зважаючи на статичність, здатність «вистояти» у всіх катаклізмах історії, менталітет не можна уявити тільки як абсолютну і незмінну даність. Підкреслюючи його відносну незмінність, треба констатувати в ньому наявність як інварі</w:t>
      </w:r>
      <w:r w:rsidR="00EA7C28">
        <w:rPr>
          <w:rFonts w:ascii="Times New Roman" w:hAnsi="Times New Roman" w:cs="Times New Roman"/>
          <w:bCs/>
          <w:color w:val="000000"/>
          <w:sz w:val="28"/>
          <w:szCs w:val="28"/>
          <w:shd w:val="clear" w:color="auto" w:fill="FFFFFF"/>
        </w:rPr>
        <w:t xml:space="preserve">антного, так і варіативного </w:t>
      </w:r>
      <w:r w:rsidR="00EA7C28">
        <w:rPr>
          <w:rFonts w:ascii="Times New Roman" w:hAnsi="Times New Roman" w:cs="Times New Roman"/>
          <w:bCs/>
          <w:color w:val="000000"/>
          <w:sz w:val="28"/>
          <w:szCs w:val="28"/>
          <w:shd w:val="clear" w:color="auto" w:fill="FFFFFF"/>
        </w:rPr>
        <w:sym w:font="Symbol" w:char="F05B"/>
      </w:r>
      <w:r w:rsidR="00EA7C28">
        <w:rPr>
          <w:rFonts w:ascii="Times New Roman" w:hAnsi="Times New Roman" w:cs="Times New Roman"/>
          <w:bCs/>
          <w:color w:val="000000"/>
          <w:sz w:val="28"/>
          <w:szCs w:val="28"/>
          <w:shd w:val="clear" w:color="auto" w:fill="FFFFFF"/>
        </w:rPr>
        <w:t>15</w:t>
      </w:r>
      <w:r w:rsidR="00EA7C28">
        <w:rPr>
          <w:rFonts w:ascii="Times New Roman" w:hAnsi="Times New Roman" w:cs="Times New Roman"/>
          <w:bCs/>
          <w:color w:val="000000"/>
          <w:sz w:val="28"/>
          <w:szCs w:val="28"/>
          <w:shd w:val="clear" w:color="auto" w:fill="FFFFFF"/>
        </w:rPr>
        <w:sym w:font="Symbol" w:char="F05D"/>
      </w:r>
      <w:r w:rsidR="00EA7C28">
        <w:rPr>
          <w:rFonts w:ascii="Times New Roman" w:hAnsi="Times New Roman" w:cs="Times New Roman"/>
          <w:bCs/>
          <w:color w:val="000000"/>
          <w:sz w:val="28"/>
          <w:szCs w:val="28"/>
          <w:shd w:val="clear" w:color="auto" w:fill="FFFFFF"/>
        </w:rPr>
        <w:t>.</w:t>
      </w:r>
    </w:p>
    <w:p w:rsidR="00664228" w:rsidRDefault="00664228" w:rsidP="00B5306E">
      <w:pPr>
        <w:spacing w:after="0" w:line="360" w:lineRule="auto"/>
        <w:ind w:firstLine="567"/>
        <w:jc w:val="both"/>
        <w:rPr>
          <w:rFonts w:ascii="Times New Roman" w:hAnsi="Times New Roman" w:cs="Times New Roman"/>
          <w:bCs/>
          <w:color w:val="000000"/>
          <w:sz w:val="28"/>
          <w:szCs w:val="28"/>
          <w:shd w:val="clear" w:color="auto" w:fill="FFFFFF"/>
        </w:rPr>
      </w:pPr>
      <w:r w:rsidRPr="00664228">
        <w:rPr>
          <w:rFonts w:ascii="Times New Roman" w:hAnsi="Times New Roman" w:cs="Times New Roman"/>
          <w:bCs/>
          <w:color w:val="000000"/>
          <w:sz w:val="28"/>
          <w:szCs w:val="28"/>
          <w:shd w:val="clear" w:color="auto" w:fill="FFFFFF"/>
        </w:rPr>
        <w:t xml:space="preserve">Менталітет, </w:t>
      </w:r>
      <w:r>
        <w:rPr>
          <w:rFonts w:ascii="Times New Roman" w:hAnsi="Times New Roman" w:cs="Times New Roman"/>
          <w:bCs/>
          <w:color w:val="000000"/>
          <w:sz w:val="28"/>
          <w:szCs w:val="28"/>
          <w:shd w:val="clear" w:color="auto" w:fill="FFFFFF"/>
        </w:rPr>
        <w:t>насамперед</w:t>
      </w:r>
      <w:r w:rsidRPr="00664228">
        <w:rPr>
          <w:rFonts w:ascii="Times New Roman" w:hAnsi="Times New Roman" w:cs="Times New Roman"/>
          <w:bCs/>
          <w:color w:val="000000"/>
          <w:sz w:val="28"/>
          <w:szCs w:val="28"/>
          <w:shd w:val="clear" w:color="auto" w:fill="FFFFFF"/>
        </w:rPr>
        <w:t>, впливає на характер вчинків, надає потенційним духовним виріям актуалізації, певної визначеної форми. По-друге, менталітет лише частково усвідомлюється людиною, формуючи стереотипи її взаємин з природним і соціокультурним середовищем через неусвідомлені коди, підсвідомі структури і механізми. В ментальності перетинаються природна і культурно-історична зумовленість, раціональне і чуттєво-емоційне. По-третє, менталітет задає набір варіантів поведінки людини, є загальною стійкою інтенцією поведінкових актів, глибинною настановою на певний модус взаємодії зі світом і іншою людиною на основі оцінки своїх можливостей в межах певної культури. По-четверте, менталітет є цілісним, інтеграційним феноменом, в якому поєднуються, як індивідуально-неповторні, так і загальнолюдські, універсальні моменти, причому, щоразу це поєднання відбувається специфічним чином</w:t>
      </w:r>
      <w:r w:rsidR="00EA7C28">
        <w:rPr>
          <w:rFonts w:ascii="Times New Roman" w:hAnsi="Times New Roman" w:cs="Times New Roman"/>
          <w:bCs/>
          <w:color w:val="000000"/>
          <w:sz w:val="28"/>
          <w:szCs w:val="28"/>
          <w:shd w:val="clear" w:color="auto" w:fill="FFFFFF"/>
        </w:rPr>
        <w:t xml:space="preserve"> </w:t>
      </w:r>
      <w:r w:rsidR="00EA7C28">
        <w:rPr>
          <w:rFonts w:ascii="Times New Roman" w:hAnsi="Times New Roman" w:cs="Times New Roman"/>
          <w:bCs/>
          <w:color w:val="000000"/>
          <w:sz w:val="28"/>
          <w:szCs w:val="28"/>
          <w:shd w:val="clear" w:color="auto" w:fill="FFFFFF"/>
        </w:rPr>
        <w:sym w:font="Symbol" w:char="F05B"/>
      </w:r>
      <w:r w:rsidR="00EA7C28">
        <w:rPr>
          <w:rFonts w:ascii="Times New Roman" w:hAnsi="Times New Roman" w:cs="Times New Roman"/>
          <w:bCs/>
          <w:color w:val="000000"/>
          <w:sz w:val="28"/>
          <w:szCs w:val="28"/>
          <w:shd w:val="clear" w:color="auto" w:fill="FFFFFF"/>
        </w:rPr>
        <w:t>34</w:t>
      </w:r>
      <w:r w:rsidR="00EA7C28">
        <w:rPr>
          <w:rFonts w:ascii="Times New Roman" w:hAnsi="Times New Roman" w:cs="Times New Roman"/>
          <w:bCs/>
          <w:color w:val="000000"/>
          <w:sz w:val="28"/>
          <w:szCs w:val="28"/>
          <w:shd w:val="clear" w:color="auto" w:fill="FFFFFF"/>
        </w:rPr>
        <w:sym w:font="Symbol" w:char="F05D"/>
      </w:r>
      <w:r w:rsidRPr="00664228">
        <w:rPr>
          <w:rFonts w:ascii="Times New Roman" w:hAnsi="Times New Roman" w:cs="Times New Roman"/>
          <w:bCs/>
          <w:color w:val="000000"/>
          <w:sz w:val="28"/>
          <w:szCs w:val="28"/>
          <w:shd w:val="clear" w:color="auto" w:fill="FFFFFF"/>
        </w:rPr>
        <w:t>.</w:t>
      </w:r>
    </w:p>
    <w:p w:rsidR="00BC5C0C" w:rsidRDefault="00BC5C0C" w:rsidP="00B5306E">
      <w:pPr>
        <w:spacing w:after="0" w:line="360" w:lineRule="auto"/>
        <w:ind w:firstLine="567"/>
        <w:jc w:val="both"/>
        <w:rPr>
          <w:rFonts w:ascii="Times New Roman" w:hAnsi="Times New Roman" w:cs="Times New Roman"/>
          <w:bCs/>
          <w:color w:val="000000"/>
          <w:sz w:val="28"/>
          <w:szCs w:val="28"/>
          <w:shd w:val="clear" w:color="auto" w:fill="FFFFFF"/>
        </w:rPr>
      </w:pPr>
      <w:r w:rsidRPr="00BC5C0C">
        <w:rPr>
          <w:rFonts w:ascii="Times New Roman" w:hAnsi="Times New Roman" w:cs="Times New Roman"/>
          <w:bCs/>
          <w:color w:val="000000"/>
          <w:sz w:val="28"/>
          <w:szCs w:val="28"/>
          <w:shd w:val="clear" w:color="auto" w:fill="FFFFFF"/>
        </w:rPr>
        <w:t xml:space="preserve">Визначальні риси того чи іншого народу та його ментальних рис знаходять своє втілення в культурних архетипах. Вони проявляють себе скрізь історію, культурні трансформації, фольклор, художню творчість, окреслюючи себе і в просторі сучасності. Міжкультурну комунікацію тоді, відповідно, можна представити як освоєння національного світосприйняття іншої культури, через вивчення культурних архетипів, значимих для народу протягом його існування, народних міфів, символів. Символи – це архетипичні уявлення, результат спільної роботи свідомості і колективного несвідомого. Система етнічних символів є системою кодування національного характеру та уявлень етносу про себе та світ. Культурні архетипи є своєрідними когнітивними зразками, на які </w:t>
      </w:r>
      <w:r w:rsidRPr="00BC5C0C">
        <w:rPr>
          <w:rFonts w:ascii="Times New Roman" w:hAnsi="Times New Roman" w:cs="Times New Roman"/>
          <w:bCs/>
          <w:color w:val="000000"/>
          <w:sz w:val="28"/>
          <w:szCs w:val="28"/>
          <w:shd w:val="clear" w:color="auto" w:fill="FFFFFF"/>
        </w:rPr>
        <w:lastRenderedPageBreak/>
        <w:t>орієнтується індивідуальна поведінка і в яких в скороченій формі зберігається родовий досвід. Чинниками формування соціокультурного досвіду є обраний тип життєустрою та географічне положення</w:t>
      </w:r>
      <w:r w:rsidR="00EA7C28">
        <w:rPr>
          <w:rFonts w:ascii="Times New Roman" w:hAnsi="Times New Roman" w:cs="Times New Roman"/>
          <w:bCs/>
          <w:color w:val="000000"/>
          <w:sz w:val="28"/>
          <w:szCs w:val="28"/>
          <w:shd w:val="clear" w:color="auto" w:fill="FFFFFF"/>
        </w:rPr>
        <w:t xml:space="preserve"> </w:t>
      </w:r>
      <w:r w:rsidR="00EA7C28">
        <w:rPr>
          <w:rFonts w:ascii="Times New Roman" w:hAnsi="Times New Roman" w:cs="Times New Roman"/>
          <w:bCs/>
          <w:color w:val="000000"/>
          <w:sz w:val="28"/>
          <w:szCs w:val="28"/>
          <w:shd w:val="clear" w:color="auto" w:fill="FFFFFF"/>
        </w:rPr>
        <w:sym w:font="Symbol" w:char="F05B"/>
      </w:r>
      <w:r w:rsidR="00EA7C28">
        <w:rPr>
          <w:rFonts w:ascii="Times New Roman" w:hAnsi="Times New Roman" w:cs="Times New Roman"/>
          <w:bCs/>
          <w:color w:val="000000"/>
          <w:sz w:val="28"/>
          <w:szCs w:val="28"/>
          <w:shd w:val="clear" w:color="auto" w:fill="FFFFFF"/>
        </w:rPr>
        <w:t>19</w:t>
      </w:r>
      <w:r w:rsidR="00EA7C28">
        <w:rPr>
          <w:rFonts w:ascii="Times New Roman" w:hAnsi="Times New Roman" w:cs="Times New Roman"/>
          <w:bCs/>
          <w:color w:val="000000"/>
          <w:sz w:val="28"/>
          <w:szCs w:val="28"/>
          <w:shd w:val="clear" w:color="auto" w:fill="FFFFFF"/>
        </w:rPr>
        <w:sym w:font="Symbol" w:char="F05D"/>
      </w:r>
      <w:r w:rsidRPr="00BC5C0C">
        <w:rPr>
          <w:rFonts w:ascii="Times New Roman" w:hAnsi="Times New Roman" w:cs="Times New Roman"/>
          <w:bCs/>
          <w:color w:val="000000"/>
          <w:sz w:val="28"/>
          <w:szCs w:val="28"/>
          <w:shd w:val="clear" w:color="auto" w:fill="FFFFFF"/>
        </w:rPr>
        <w:t>.</w:t>
      </w:r>
    </w:p>
    <w:p w:rsidR="00EA7C28" w:rsidRDefault="00BC5C0C" w:rsidP="00B5306E">
      <w:pPr>
        <w:spacing w:after="0" w:line="360" w:lineRule="auto"/>
        <w:ind w:firstLine="567"/>
        <w:jc w:val="both"/>
        <w:rPr>
          <w:rFonts w:ascii="Times New Roman" w:hAnsi="Times New Roman" w:cs="Times New Roman"/>
          <w:bCs/>
          <w:color w:val="000000"/>
          <w:sz w:val="28"/>
          <w:szCs w:val="28"/>
          <w:shd w:val="clear" w:color="auto" w:fill="FFFFFF"/>
        </w:rPr>
      </w:pPr>
      <w:r w:rsidRPr="00BC5C0C">
        <w:rPr>
          <w:rFonts w:ascii="Times New Roman" w:hAnsi="Times New Roman" w:cs="Times New Roman"/>
          <w:bCs/>
          <w:color w:val="000000"/>
          <w:sz w:val="28"/>
          <w:szCs w:val="28"/>
          <w:shd w:val="clear" w:color="auto" w:fill="FFFFFF"/>
        </w:rPr>
        <w:t>Українські архетипи проявляють себе як символи у міфах, казках, фольклорі, обрядах, традиціях і є узагальненим досвідом наших предків.</w:t>
      </w:r>
      <w:r w:rsidR="00207E30">
        <w:rPr>
          <w:rFonts w:ascii="Times New Roman" w:hAnsi="Times New Roman" w:cs="Times New Roman"/>
          <w:bCs/>
          <w:color w:val="000000"/>
          <w:sz w:val="28"/>
          <w:szCs w:val="28"/>
          <w:shd w:val="clear" w:color="auto" w:fill="FFFFFF"/>
        </w:rPr>
        <w:t xml:space="preserve"> Найґрунтовнішим висвітленням цього питання вважаємо статтю М. Міщенка «</w:t>
      </w:r>
      <w:r w:rsidR="00207E30">
        <w:rPr>
          <w:rFonts w:ascii="Times New Roman" w:hAnsi="Times New Roman" w:cs="Times New Roman"/>
          <w:sz w:val="28"/>
        </w:rPr>
        <w:t>Українські національні архетипи: від колективного несвідомого до усвідомленої національної ідентичності»</w:t>
      </w:r>
      <w:r w:rsidR="00207E30">
        <w:rPr>
          <w:rFonts w:ascii="Times New Roman" w:hAnsi="Times New Roman" w:cs="Times New Roman"/>
          <w:bCs/>
          <w:color w:val="000000"/>
          <w:sz w:val="28"/>
          <w:szCs w:val="28"/>
          <w:shd w:val="clear" w:color="auto" w:fill="FFFFFF"/>
        </w:rPr>
        <w:t xml:space="preserve"> </w:t>
      </w:r>
      <w:r w:rsidR="00EA7C28">
        <w:rPr>
          <w:rFonts w:ascii="Times New Roman" w:hAnsi="Times New Roman" w:cs="Times New Roman"/>
          <w:bCs/>
          <w:color w:val="000000"/>
          <w:sz w:val="28"/>
          <w:szCs w:val="28"/>
          <w:shd w:val="clear" w:color="auto" w:fill="FFFFFF"/>
        </w:rPr>
        <w:sym w:font="Symbol" w:char="F05B"/>
      </w:r>
      <w:r w:rsidR="00EA7C28">
        <w:rPr>
          <w:rFonts w:ascii="Times New Roman" w:hAnsi="Times New Roman" w:cs="Times New Roman"/>
          <w:bCs/>
          <w:color w:val="000000"/>
          <w:sz w:val="28"/>
          <w:szCs w:val="28"/>
          <w:shd w:val="clear" w:color="auto" w:fill="FFFFFF"/>
        </w:rPr>
        <w:t>30</w:t>
      </w:r>
      <w:r w:rsidR="00EA7C28">
        <w:rPr>
          <w:rFonts w:ascii="Times New Roman" w:hAnsi="Times New Roman" w:cs="Times New Roman"/>
          <w:bCs/>
          <w:color w:val="000000"/>
          <w:sz w:val="28"/>
          <w:szCs w:val="28"/>
          <w:shd w:val="clear" w:color="auto" w:fill="FFFFFF"/>
        </w:rPr>
        <w:sym w:font="Symbol" w:char="F05D"/>
      </w:r>
      <w:r w:rsidR="00EA7C28">
        <w:rPr>
          <w:rFonts w:ascii="Times New Roman" w:hAnsi="Times New Roman" w:cs="Times New Roman"/>
          <w:bCs/>
          <w:color w:val="000000"/>
          <w:sz w:val="28"/>
          <w:szCs w:val="28"/>
          <w:shd w:val="clear" w:color="auto" w:fill="FFFFFF"/>
        </w:rPr>
        <w:t>.</w:t>
      </w:r>
      <w:r w:rsidRPr="00BC5C0C">
        <w:rPr>
          <w:rFonts w:ascii="Times New Roman" w:hAnsi="Times New Roman" w:cs="Times New Roman"/>
          <w:bCs/>
          <w:color w:val="000000"/>
          <w:sz w:val="28"/>
          <w:szCs w:val="28"/>
          <w:shd w:val="clear" w:color="auto" w:fill="FFFFFF"/>
        </w:rPr>
        <w:t xml:space="preserve"> </w:t>
      </w:r>
      <w:r w:rsidR="00EA7C28" w:rsidRPr="00EA7C28">
        <w:rPr>
          <w:rFonts w:ascii="Times New Roman" w:hAnsi="Times New Roman" w:cs="Times New Roman"/>
          <w:bCs/>
          <w:color w:val="000000"/>
          <w:sz w:val="28"/>
          <w:szCs w:val="28"/>
          <w:shd w:val="clear" w:color="auto" w:fill="FFFFFF"/>
        </w:rPr>
        <w:t>Ми обмежилися в рамках статті деякими архетипами, що відіграють сьогодні важливу роль. За С. Кримським, саме спорідненість національних і загальнолюдських архетипів є передумовою вивільнення духовного життя нації 8 в ситуації одноразовості – у простір вічності. Звернення до архетипів – це особливий методологічний ракурс, в якому завдяки перетворенню минулого у символ твориться смисл майбутнього, що актуально в нових історичних та політичних українських реаліях, коли переосмислюється вся культурна парадигма та ведеться пошук нових шляхів національної ідентифікації</w:t>
      </w:r>
      <w:r w:rsidR="00EA7C28" w:rsidRPr="00EA7C28">
        <w:rPr>
          <w:rFonts w:ascii="Times New Roman" w:hAnsi="Times New Roman" w:cs="Times New Roman"/>
          <w:bCs/>
          <w:color w:val="000000"/>
          <w:sz w:val="28"/>
          <w:szCs w:val="28"/>
          <w:shd w:val="clear" w:color="auto" w:fill="FFFFFF"/>
        </w:rPr>
        <w:t>.</w:t>
      </w:r>
      <w:r w:rsidR="00EA7C28">
        <w:rPr>
          <w:rFonts w:ascii="Times New Roman" w:hAnsi="Times New Roman" w:cs="Times New Roman"/>
          <w:bCs/>
          <w:color w:val="000000"/>
          <w:sz w:val="28"/>
          <w:szCs w:val="28"/>
          <w:shd w:val="clear" w:color="auto" w:fill="FFFFFF"/>
        </w:rPr>
        <w:t xml:space="preserve"> </w:t>
      </w:r>
    </w:p>
    <w:p w:rsidR="00BC5C0C" w:rsidRDefault="00BC5C0C" w:rsidP="00B5306E">
      <w:pPr>
        <w:spacing w:after="0" w:line="360" w:lineRule="auto"/>
        <w:ind w:firstLine="567"/>
        <w:jc w:val="both"/>
        <w:rPr>
          <w:rFonts w:ascii="Times New Roman" w:hAnsi="Times New Roman" w:cs="Times New Roman"/>
          <w:bCs/>
          <w:color w:val="000000"/>
          <w:sz w:val="28"/>
          <w:szCs w:val="28"/>
          <w:shd w:val="clear" w:color="auto" w:fill="FFFFFF"/>
        </w:rPr>
      </w:pPr>
      <w:r w:rsidRPr="00BC5C0C">
        <w:rPr>
          <w:rFonts w:ascii="Times New Roman" w:hAnsi="Times New Roman" w:cs="Times New Roman"/>
          <w:bCs/>
          <w:color w:val="000000"/>
          <w:sz w:val="28"/>
          <w:szCs w:val="28"/>
          <w:shd w:val="clear" w:color="auto" w:fill="FFFFFF"/>
        </w:rPr>
        <w:t xml:space="preserve">Одним з найголовніших та значимих серед українських національних архетипів є архетип «Дому». Дім, що предстає як батьківська хата, мала Батьківщина, праобраз України, а в часи складної історичної ситуації – як образ руїни, пустки, зболеної української землі. Ознака, властива менталітету українського народу – посилене емоційне начало, яке формує відповідні естетичні і художні категорії, що успішно функціонують в українській культурі. Також у характеристиці українців великого значення надається такій рисі духовності, як надзвичайно тісний внутрішній зв’язок із землею, чуйне ставлення до природи, тому тема землі в українській культурі стала традиційною. Сьогодні для сучасного суспільства характерний феномен людини-монади. Буди людиною- монадою – значить бути заглибленим в свій внутрішній світ, що не співвідносить себе з суспільством, з нацією. «Монадна особистість» ХХІ століття пов’язана, перш за все, з кризою національної свідомості, коли у внутрішньому світі людини відсутнє співвідношення з </w:t>
      </w:r>
      <w:r w:rsidRPr="00BC5C0C">
        <w:rPr>
          <w:rFonts w:ascii="Times New Roman" w:hAnsi="Times New Roman" w:cs="Times New Roman"/>
          <w:bCs/>
          <w:color w:val="000000"/>
          <w:sz w:val="28"/>
          <w:szCs w:val="28"/>
          <w:shd w:val="clear" w:color="auto" w:fill="FFFFFF"/>
        </w:rPr>
        <w:lastRenderedPageBreak/>
        <w:t>колективністю, своїм</w:t>
      </w:r>
      <w:r>
        <w:rPr>
          <w:rFonts w:ascii="Times New Roman" w:hAnsi="Times New Roman" w:cs="Times New Roman"/>
          <w:bCs/>
          <w:color w:val="000000"/>
          <w:sz w:val="28"/>
          <w:szCs w:val="28"/>
          <w:shd w:val="clear" w:color="auto" w:fill="FFFFFF"/>
        </w:rPr>
        <w:t xml:space="preserve"> </w:t>
      </w:r>
      <w:r w:rsidRPr="00BC5C0C">
        <w:rPr>
          <w:rFonts w:ascii="Times New Roman" w:hAnsi="Times New Roman" w:cs="Times New Roman"/>
          <w:bCs/>
          <w:color w:val="000000"/>
          <w:sz w:val="28"/>
          <w:szCs w:val="28"/>
          <w:shd w:val="clear" w:color="auto" w:fill="FFFFFF"/>
        </w:rPr>
        <w:t>народом, своїми предками. «Монадність» міститься у втраті з</w:t>
      </w:r>
      <w:r w:rsidR="00EA7C28">
        <w:rPr>
          <w:rFonts w:ascii="Times New Roman" w:hAnsi="Times New Roman" w:cs="Times New Roman"/>
          <w:bCs/>
          <w:color w:val="000000"/>
          <w:sz w:val="28"/>
          <w:szCs w:val="28"/>
          <w:shd w:val="clear" w:color="auto" w:fill="FFFFFF"/>
        </w:rPr>
        <w:t>в’язку з минулими поколіннями і ї</w:t>
      </w:r>
      <w:r w:rsidRPr="00BC5C0C">
        <w:rPr>
          <w:rFonts w:ascii="Times New Roman" w:hAnsi="Times New Roman" w:cs="Times New Roman"/>
          <w:bCs/>
          <w:color w:val="000000"/>
          <w:sz w:val="28"/>
          <w:szCs w:val="28"/>
          <w:shd w:val="clear" w:color="auto" w:fill="FFFFFF"/>
        </w:rPr>
        <w:t>х духовним надбанням. Звернення до архетипу «Дому» тоді – це не лише пошук себе та свого місця в світі, а пошук себе в ланцюгу поколінь та національному вимірі</w:t>
      </w:r>
      <w:r w:rsidR="00EA7C28">
        <w:rPr>
          <w:rFonts w:ascii="Times New Roman" w:hAnsi="Times New Roman" w:cs="Times New Roman"/>
          <w:bCs/>
          <w:color w:val="000000"/>
          <w:sz w:val="28"/>
          <w:szCs w:val="28"/>
          <w:shd w:val="clear" w:color="auto" w:fill="FFFFFF"/>
        </w:rPr>
        <w:t xml:space="preserve"> </w:t>
      </w:r>
      <w:r w:rsidR="00EA7C28">
        <w:rPr>
          <w:rFonts w:ascii="Times New Roman" w:hAnsi="Times New Roman" w:cs="Times New Roman"/>
          <w:bCs/>
          <w:color w:val="000000"/>
          <w:sz w:val="28"/>
          <w:szCs w:val="28"/>
          <w:shd w:val="clear" w:color="auto" w:fill="FFFFFF"/>
        </w:rPr>
        <w:sym w:font="Symbol" w:char="F05B"/>
      </w:r>
      <w:r w:rsidR="00EA7C28">
        <w:rPr>
          <w:rFonts w:ascii="Times New Roman" w:hAnsi="Times New Roman" w:cs="Times New Roman"/>
          <w:bCs/>
          <w:color w:val="000000"/>
          <w:sz w:val="28"/>
          <w:szCs w:val="28"/>
          <w:shd w:val="clear" w:color="auto" w:fill="FFFFFF"/>
        </w:rPr>
        <w:t>30</w:t>
      </w:r>
      <w:r w:rsidR="00EA7C28">
        <w:rPr>
          <w:rFonts w:ascii="Times New Roman" w:hAnsi="Times New Roman" w:cs="Times New Roman"/>
          <w:bCs/>
          <w:color w:val="000000"/>
          <w:sz w:val="28"/>
          <w:szCs w:val="28"/>
          <w:shd w:val="clear" w:color="auto" w:fill="FFFFFF"/>
        </w:rPr>
        <w:sym w:font="Symbol" w:char="F05D"/>
      </w:r>
      <w:r w:rsidRPr="00BC5C0C">
        <w:rPr>
          <w:rFonts w:ascii="Times New Roman" w:hAnsi="Times New Roman" w:cs="Times New Roman"/>
          <w:bCs/>
          <w:color w:val="000000"/>
          <w:sz w:val="28"/>
          <w:szCs w:val="28"/>
          <w:shd w:val="clear" w:color="auto" w:fill="FFFFFF"/>
        </w:rPr>
        <w:t>.</w:t>
      </w:r>
    </w:p>
    <w:p w:rsidR="00B0009A" w:rsidRDefault="00B0009A" w:rsidP="00B5306E">
      <w:pPr>
        <w:spacing w:after="0" w:line="360" w:lineRule="auto"/>
        <w:ind w:firstLine="567"/>
        <w:jc w:val="both"/>
        <w:rPr>
          <w:rFonts w:ascii="Times New Roman" w:hAnsi="Times New Roman" w:cs="Times New Roman"/>
          <w:bCs/>
          <w:color w:val="000000"/>
          <w:sz w:val="28"/>
          <w:szCs w:val="28"/>
          <w:shd w:val="clear" w:color="auto" w:fill="FFFFFF"/>
        </w:rPr>
      </w:pPr>
      <w:r w:rsidRPr="00B0009A">
        <w:rPr>
          <w:rFonts w:ascii="Times New Roman" w:hAnsi="Times New Roman" w:cs="Times New Roman"/>
          <w:bCs/>
          <w:color w:val="000000"/>
          <w:sz w:val="28"/>
          <w:szCs w:val="28"/>
          <w:shd w:val="clear" w:color="auto" w:fill="FFFFFF"/>
        </w:rPr>
        <w:t>Близьким до архетипу «Дому» є архетип «Поле» – життєвий топос, що допомагає посісти відповідне місце в Всесвіті. Це найбільш крихкий, але й найбільш актуальний аспект української культури, зумовлений історично втратами своєї національної ідентичності. Проблема відродження цього архетипу сьогодні – це проблема усвідомлення українцями себе після 1991 року нарешті як нації, своєї унікальності поряд з іншими народами. Ця проблема залишається актуальною в 2013-2014 рр. через події Євромайдану, анексії частини української території, воєнних події в Україні. На шляху подолання розриву світоглядних засад, нівеляції цінностей, втрати духовних орієнтирів у сучасному українському соціумі важливе значення набуває дослідження позачасових носіїв культури, які мають національний характер – для згуртування та самоусвідомлення.</w:t>
      </w:r>
    </w:p>
    <w:p w:rsidR="00B0009A" w:rsidRDefault="00B0009A" w:rsidP="00B5306E">
      <w:pPr>
        <w:spacing w:after="0" w:line="360" w:lineRule="auto"/>
        <w:ind w:firstLine="567"/>
        <w:jc w:val="both"/>
        <w:rPr>
          <w:rFonts w:ascii="Times New Roman" w:hAnsi="Times New Roman" w:cs="Times New Roman"/>
          <w:bCs/>
          <w:color w:val="000000"/>
          <w:sz w:val="28"/>
          <w:szCs w:val="28"/>
          <w:shd w:val="clear" w:color="auto" w:fill="FFFFFF"/>
        </w:rPr>
      </w:pPr>
      <w:r w:rsidRPr="00B0009A">
        <w:rPr>
          <w:rFonts w:ascii="Times New Roman" w:hAnsi="Times New Roman" w:cs="Times New Roman"/>
          <w:bCs/>
          <w:color w:val="000000"/>
          <w:sz w:val="28"/>
          <w:szCs w:val="28"/>
          <w:shd w:val="clear" w:color="auto" w:fill="FFFFFF"/>
        </w:rPr>
        <w:t xml:space="preserve">Архетипи «Дому» та «Поля» мають своє продовження в архетипі «Матері». Архетип «Великої Матері» виник під впливом магічної причетності людини до землі. Символ землі в українському менталітеті відповідає аграрним началам української цивілізації, обрядово-календарним циклам життя. Вважалось, що земля зберігає і передає українцям силу і славу предків. Цьому відповідають українські легенди про створення людини з глини. Ця ж тематика присутня і в сучасній українській культурі. Так, режисер В. Васянович в 2004 році створює короткометражну артхаусну стрічку «Проти сонця», що стала переможцем кінофестивалю «Контакт» в 2005 році, і в якій головний герой, втікаючи від буденності, опиняється на острові і створює для себе із глини ідеальну жінку. Присутність архетипу «Матері» в українській культурі є стійкою. Це і символізація зародження життя, творення світу, витоків буття. Материнський код також відображається на рівні мега-архетипу – України. В культурі прояв архетипу «Матері» знаходить себе від найрізноманітніших 6 образів жінок (в тій </w:t>
      </w:r>
      <w:r w:rsidRPr="00B0009A">
        <w:rPr>
          <w:rFonts w:ascii="Times New Roman" w:hAnsi="Times New Roman" w:cs="Times New Roman"/>
          <w:bCs/>
          <w:color w:val="000000"/>
          <w:sz w:val="28"/>
          <w:szCs w:val="28"/>
          <w:shd w:val="clear" w:color="auto" w:fill="FFFFFF"/>
        </w:rPr>
        <w:lastRenderedPageBreak/>
        <w:t>же українській літературі) до образів, що символізують порятунок, захист, джерело життя, затишок, мудрість, милосердя. Часто звернення до архетипу «Матері» відбувається через відчуття незахищеності, пошуку духовної опори в світі, зокрема й через призму національної парадигми – символів країни, хати, раю. Зв’язок матері та України – є священним та непорушним. Також можна прослідити домінування жіночого начала в українській етнографії, що свідчить про матріархальну ментальність українців.</w:t>
      </w:r>
    </w:p>
    <w:p w:rsidR="00B0009A" w:rsidRDefault="00B0009A" w:rsidP="00B5306E">
      <w:pPr>
        <w:spacing w:after="0" w:line="360" w:lineRule="auto"/>
        <w:ind w:firstLine="567"/>
        <w:jc w:val="both"/>
        <w:rPr>
          <w:rFonts w:ascii="Times New Roman" w:hAnsi="Times New Roman" w:cs="Times New Roman"/>
          <w:bCs/>
          <w:color w:val="000000"/>
          <w:sz w:val="28"/>
          <w:szCs w:val="28"/>
          <w:shd w:val="clear" w:color="auto" w:fill="FFFFFF"/>
        </w:rPr>
      </w:pPr>
      <w:r w:rsidRPr="00B0009A">
        <w:rPr>
          <w:rFonts w:ascii="Times New Roman" w:hAnsi="Times New Roman" w:cs="Times New Roman"/>
          <w:bCs/>
          <w:color w:val="000000"/>
          <w:sz w:val="28"/>
          <w:szCs w:val="28"/>
          <w:shd w:val="clear" w:color="auto" w:fill="FFFFFF"/>
        </w:rPr>
        <w:t xml:space="preserve">Провідний і визначальний архетип української культури – «Світло». Образи вогню та світла ідентифікується як відповідні самому життю, сенсу, мудрості. У творчості українських письменників Г. Сковороди, Т. Шевченко, Л. Українки, М. Коцюбинського, В. Винниченко архетипи вогню та сонця означають відродження, серце, сили людського духу, страждання та боротьби, любові, просвіти, життя. Архетип «Світла» тісно взаємопов’язаний із архетипом «Храму» – це святині, що людиною сповідаються. «Храм» містить в собі українську духовності, сакральний вимір буття і, звичайно, мораль. Українська духовність пов’язана з православною традицію, ґрунтується на етиці православ’я. Мудрість як Софія є основою і Храму, і Світла – це цілісність світу, божественна впорядкованість. Не випадково в Київській Русі був поширений іконографічний образ Богородиці-Софії. «...ім’я </w:t>
      </w:r>
      <w:r>
        <w:rPr>
          <w:rFonts w:ascii="Times New Roman" w:hAnsi="Times New Roman" w:cs="Times New Roman"/>
          <w:bCs/>
          <w:color w:val="000000"/>
          <w:sz w:val="28"/>
          <w:szCs w:val="28"/>
          <w:shd w:val="clear" w:color="auto" w:fill="FFFFFF"/>
        </w:rPr>
        <w:t>„</w:t>
      </w:r>
      <w:r w:rsidRPr="00B0009A">
        <w:rPr>
          <w:rFonts w:ascii="Times New Roman" w:hAnsi="Times New Roman" w:cs="Times New Roman"/>
          <w:bCs/>
          <w:color w:val="000000"/>
          <w:sz w:val="28"/>
          <w:szCs w:val="28"/>
          <w:shd w:val="clear" w:color="auto" w:fill="FFFFFF"/>
        </w:rPr>
        <w:t>Софія</w:t>
      </w:r>
      <w:r>
        <w:rPr>
          <w:rFonts w:ascii="Times New Roman" w:hAnsi="Times New Roman" w:cs="Times New Roman"/>
          <w:bCs/>
          <w:color w:val="000000"/>
          <w:sz w:val="28"/>
          <w:szCs w:val="28"/>
          <w:shd w:val="clear" w:color="auto" w:fill="FFFFFF"/>
        </w:rPr>
        <w:t>ˮ</w:t>
      </w:r>
      <w:r w:rsidRPr="00B0009A">
        <w:rPr>
          <w:rFonts w:ascii="Times New Roman" w:hAnsi="Times New Roman" w:cs="Times New Roman"/>
          <w:bCs/>
          <w:color w:val="000000"/>
          <w:sz w:val="28"/>
          <w:szCs w:val="28"/>
          <w:shd w:val="clear" w:color="auto" w:fill="FFFFFF"/>
        </w:rPr>
        <w:t xml:space="preserve"> означає...тайну людської гідності в її християнській інтерпретації» [</w:t>
      </w:r>
      <w:r w:rsidR="00EA7C28">
        <w:rPr>
          <w:rFonts w:ascii="Times New Roman" w:hAnsi="Times New Roman" w:cs="Times New Roman"/>
          <w:bCs/>
          <w:color w:val="000000"/>
          <w:sz w:val="28"/>
          <w:szCs w:val="28"/>
          <w:shd w:val="clear" w:color="auto" w:fill="FFFFFF"/>
        </w:rPr>
        <w:t>40</w:t>
      </w:r>
      <w:r w:rsidRPr="00B0009A">
        <w:rPr>
          <w:rFonts w:ascii="Times New Roman" w:hAnsi="Times New Roman" w:cs="Times New Roman"/>
          <w:bCs/>
          <w:color w:val="000000"/>
          <w:sz w:val="28"/>
          <w:szCs w:val="28"/>
          <w:shd w:val="clear" w:color="auto" w:fill="FFFFFF"/>
        </w:rPr>
        <w:t>, с. 547].</w:t>
      </w:r>
    </w:p>
    <w:p w:rsidR="00B0009A" w:rsidRDefault="00B0009A" w:rsidP="00B5306E">
      <w:pPr>
        <w:spacing w:after="0" w:line="360" w:lineRule="auto"/>
        <w:ind w:firstLine="567"/>
        <w:jc w:val="both"/>
        <w:rPr>
          <w:rFonts w:ascii="Times New Roman" w:hAnsi="Times New Roman" w:cs="Times New Roman"/>
          <w:bCs/>
          <w:color w:val="000000"/>
          <w:sz w:val="28"/>
          <w:szCs w:val="28"/>
          <w:shd w:val="clear" w:color="auto" w:fill="FFFFFF"/>
        </w:rPr>
      </w:pPr>
      <w:r w:rsidRPr="00B0009A">
        <w:rPr>
          <w:rFonts w:ascii="Times New Roman" w:hAnsi="Times New Roman" w:cs="Times New Roman"/>
          <w:bCs/>
          <w:color w:val="000000"/>
          <w:sz w:val="28"/>
          <w:szCs w:val="28"/>
          <w:shd w:val="clear" w:color="auto" w:fill="FFFFFF"/>
        </w:rPr>
        <w:t xml:space="preserve">Лінія безперервності, що веде з прадавніх часів Київської Русі і сягає сьогодення – це архетип «Часу». Він демонструє не лише витоки українського народу, а є й архетипом зв’язку поколінь, архетипом єднання. Стан культурної кризи, зумовленої розірваністю між старою і новою культурними ареалами, формами світосприйняття є тим моментом, що актуалізує звернення до цього архетипу. Тому дослідження архетипу цікаве не лише як історико-філософська ретроспектива світогляду, а й як позачасова універсальна форми ретрансляції духовності в її співвідношенні з реальністю. Вивчення образних архетипів дозволяє усвідомити структуру пам’яттєвих пластів народної свідомості, які визначають домінанти ментальності народу </w:t>
      </w:r>
      <w:r>
        <w:rPr>
          <w:rFonts w:ascii="Times New Roman" w:hAnsi="Times New Roman" w:cs="Times New Roman"/>
          <w:bCs/>
          <w:color w:val="000000"/>
          <w:sz w:val="28"/>
          <w:szCs w:val="28"/>
          <w:shd w:val="clear" w:color="auto" w:fill="FFFFFF"/>
        </w:rPr>
        <w:t xml:space="preserve">як кодову знакову систему, що </w:t>
      </w:r>
      <w:r w:rsidRPr="00B0009A">
        <w:rPr>
          <w:rFonts w:ascii="Times New Roman" w:hAnsi="Times New Roman" w:cs="Times New Roman"/>
          <w:bCs/>
          <w:color w:val="000000"/>
          <w:sz w:val="28"/>
          <w:szCs w:val="28"/>
          <w:shd w:val="clear" w:color="auto" w:fill="FFFFFF"/>
        </w:rPr>
        <w:lastRenderedPageBreak/>
        <w:t>передається від покоління до покоління. В контексті етногенезу архетип «Часу» є каркасом для позначення витоків та перспектив розвитку народу</w:t>
      </w:r>
      <w:r>
        <w:rPr>
          <w:rFonts w:ascii="Times New Roman" w:hAnsi="Times New Roman" w:cs="Times New Roman"/>
          <w:bCs/>
          <w:color w:val="000000"/>
          <w:sz w:val="28"/>
          <w:szCs w:val="28"/>
          <w:shd w:val="clear" w:color="auto" w:fill="FFFFFF"/>
        </w:rPr>
        <w:t>.</w:t>
      </w:r>
    </w:p>
    <w:p w:rsidR="00B0009A" w:rsidRDefault="00B0009A" w:rsidP="00B5306E">
      <w:pPr>
        <w:spacing w:after="0" w:line="360" w:lineRule="auto"/>
        <w:ind w:firstLine="567"/>
        <w:jc w:val="both"/>
        <w:rPr>
          <w:rFonts w:ascii="Times New Roman" w:hAnsi="Times New Roman" w:cs="Times New Roman"/>
          <w:bCs/>
          <w:color w:val="000000"/>
          <w:sz w:val="28"/>
          <w:szCs w:val="28"/>
          <w:shd w:val="clear" w:color="auto" w:fill="FFFFFF"/>
        </w:rPr>
      </w:pPr>
      <w:r w:rsidRPr="00B0009A">
        <w:rPr>
          <w:rFonts w:ascii="Times New Roman" w:hAnsi="Times New Roman" w:cs="Times New Roman"/>
          <w:bCs/>
          <w:color w:val="000000"/>
          <w:sz w:val="28"/>
          <w:szCs w:val="28"/>
          <w:shd w:val="clear" w:color="auto" w:fill="FFFFFF"/>
        </w:rPr>
        <w:t>Риси суспільної кризи проявляються у відсутності сталої системи координат, феномені «розгубленої української людини». Необхідність відродження на духовному рівні, заглиблення в проблеми української нації, стимулюють дослідження етнопсихіки українців. Сьогоднішні соціальні міфи, що конструюються та функціонують в суспільстві, мають за мету звернення людини до символу єднання, боротьби, буттєвого самовизначення. Активне залучення архетипних символів сприяє як свідомій так і несвідомій реакції на них. Це сприяє збереженню генофонду нації, доносячи до нащадків досвід минулих поколінь. Разом з тим, саме архетипи активно застосовуються для маніпуляції в соціумі. «Сюжетні архетипи – значення/коди, що можуть трансформуватися</w:t>
      </w:r>
      <w:r w:rsidR="00933B3D">
        <w:rPr>
          <w:rFonts w:ascii="Times New Roman" w:hAnsi="Times New Roman" w:cs="Times New Roman"/>
          <w:bCs/>
          <w:color w:val="000000"/>
          <w:sz w:val="28"/>
          <w:szCs w:val="28"/>
          <w:shd w:val="clear" w:color="auto" w:fill="FFFFFF"/>
        </w:rPr>
        <w:t>, змінювати контекст, набувати «надбудови»</w:t>
      </w:r>
      <w:r w:rsidRPr="00B0009A">
        <w:rPr>
          <w:rFonts w:ascii="Times New Roman" w:hAnsi="Times New Roman" w:cs="Times New Roman"/>
          <w:bCs/>
          <w:color w:val="000000"/>
          <w:sz w:val="28"/>
          <w:szCs w:val="28"/>
          <w:shd w:val="clear" w:color="auto" w:fill="FFFFFF"/>
        </w:rPr>
        <w:t>, інтертекстів, цитат, традиційних образів і сюжетів, врешті, формувати цілі систем</w:t>
      </w:r>
      <w:r w:rsidR="00EA7C28">
        <w:rPr>
          <w:rFonts w:ascii="Times New Roman" w:hAnsi="Times New Roman" w:cs="Times New Roman"/>
          <w:bCs/>
          <w:color w:val="000000"/>
          <w:sz w:val="28"/>
          <w:szCs w:val="28"/>
          <w:shd w:val="clear" w:color="auto" w:fill="FFFFFF"/>
        </w:rPr>
        <w:t>и симулякрів, стилізацій...» [40</w:t>
      </w:r>
      <w:r w:rsidRPr="00B0009A">
        <w:rPr>
          <w:rFonts w:ascii="Times New Roman" w:hAnsi="Times New Roman" w:cs="Times New Roman"/>
          <w:bCs/>
          <w:color w:val="000000"/>
          <w:sz w:val="28"/>
          <w:szCs w:val="28"/>
          <w:shd w:val="clear" w:color="auto" w:fill="FFFFFF"/>
        </w:rPr>
        <w:t>, с. 386]. Так, використання архетипичних сюжетів в рекламі впливає на вибір тих чи інших товарів та послуг. Звернення до національних традицій формує певний образ політика, штучно створений іміджмейкерами для втілення ідеї єднання з народом тощо. Старі і нежиттєві архетипи отримують нове життя та нові інтерпретації. Наприклад, архетип «Герою» як екзистенційна властивість сутності людського Я, що за умов граничних ситуацій буттєвості уособлює не лише вищий ступінь мужності, а й утілює певні риси національного героя, дії якого направлені на перетворення, вдосконалення життя людської спільноти, актуалізується сьогодні у зв’язку з АТО. Незаперечною сьогодні залишається нагальна потреба у виробленні стабільного українського культурного канону. В центрі нової системи світовідчуття має стати живий міф – основоположний для набуття власної Батьківщини.</w:t>
      </w:r>
    </w:p>
    <w:p w:rsidR="00B5306E" w:rsidRDefault="00B5306E" w:rsidP="00B5306E">
      <w:pPr>
        <w:spacing w:after="0" w:line="360" w:lineRule="auto"/>
        <w:ind w:firstLine="567"/>
        <w:jc w:val="both"/>
        <w:rPr>
          <w:rFonts w:ascii="Times New Roman" w:hAnsi="Times New Roman" w:cs="Times New Roman"/>
          <w:bCs/>
          <w:color w:val="000000"/>
          <w:sz w:val="28"/>
          <w:szCs w:val="28"/>
          <w:shd w:val="clear" w:color="auto" w:fill="FFFFFF"/>
        </w:rPr>
      </w:pPr>
      <w:r w:rsidRPr="00B5306E">
        <w:rPr>
          <w:rFonts w:ascii="Times New Roman" w:hAnsi="Times New Roman" w:cs="Times New Roman"/>
          <w:bCs/>
          <w:color w:val="000000"/>
          <w:sz w:val="28"/>
          <w:szCs w:val="28"/>
          <w:shd w:val="clear" w:color="auto" w:fill="FFFFFF"/>
        </w:rPr>
        <w:t>Одним із визначальних архетипів укра</w:t>
      </w:r>
      <w:r w:rsidR="00664228">
        <w:rPr>
          <w:rFonts w:ascii="Times New Roman" w:hAnsi="Times New Roman" w:cs="Times New Roman"/>
          <w:bCs/>
          <w:color w:val="000000"/>
          <w:sz w:val="28"/>
          <w:szCs w:val="28"/>
          <w:shd w:val="clear" w:color="auto" w:fill="FFFFFF"/>
        </w:rPr>
        <w:t>їнської ментальності є архетип с</w:t>
      </w:r>
      <w:r w:rsidRPr="00B5306E">
        <w:rPr>
          <w:rFonts w:ascii="Times New Roman" w:hAnsi="Times New Roman" w:cs="Times New Roman"/>
          <w:bCs/>
          <w:color w:val="000000"/>
          <w:sz w:val="28"/>
          <w:szCs w:val="28"/>
          <w:shd w:val="clear" w:color="auto" w:fill="FFFFFF"/>
        </w:rPr>
        <w:t>ерця. Цей архетип має філософсько-світоглядне осмислення у «філософії серця» і розкривається як</w:t>
      </w:r>
      <w:r w:rsidR="00664228">
        <w:rPr>
          <w:rFonts w:ascii="Times New Roman" w:hAnsi="Times New Roman" w:cs="Times New Roman"/>
          <w:bCs/>
          <w:color w:val="000000"/>
          <w:sz w:val="28"/>
          <w:szCs w:val="28"/>
          <w:shd w:val="clear" w:color="auto" w:fill="FFFFFF"/>
        </w:rPr>
        <w:t xml:space="preserve"> принцип індивідуаль</w:t>
      </w:r>
      <w:r w:rsidRPr="00B5306E">
        <w:rPr>
          <w:rFonts w:ascii="Times New Roman" w:hAnsi="Times New Roman" w:cs="Times New Roman"/>
          <w:bCs/>
          <w:color w:val="000000"/>
          <w:sz w:val="28"/>
          <w:szCs w:val="28"/>
          <w:shd w:val="clear" w:color="auto" w:fill="FFFFFF"/>
        </w:rPr>
        <w:t xml:space="preserve">ності та орган відчуття Бога (П. Юркевич); </w:t>
      </w:r>
      <w:r w:rsidRPr="00B5306E">
        <w:rPr>
          <w:rFonts w:ascii="Times New Roman" w:hAnsi="Times New Roman" w:cs="Times New Roman"/>
          <w:bCs/>
          <w:color w:val="000000"/>
          <w:sz w:val="28"/>
          <w:szCs w:val="28"/>
          <w:shd w:val="clear" w:color="auto" w:fill="FFFFFF"/>
        </w:rPr>
        <w:lastRenderedPageBreak/>
        <w:t>як мікросвіт, вираження внутрішньої людини, основа діяльності (Г. Сковорода); як шлях до ідеалу та гармонії з природою (Т. Шевченко); як джерело надії, передчуття, провидіння (П. Куліш); як ключ до «господарства душі», її мандрівок у вічність, сферу добра і краси (М. Гоголь). В особливому християнському розумінні «філософія серця» випливає з ідеї побудови людської моралі на «палаючому серці» людини як органі відчуття Бога і протистоїть античному (сократівському) розумінню моральності як функції розуму та знання</w:t>
      </w:r>
      <w:r>
        <w:rPr>
          <w:rFonts w:ascii="Times New Roman" w:hAnsi="Times New Roman" w:cs="Times New Roman"/>
          <w:bCs/>
          <w:color w:val="000000"/>
          <w:sz w:val="28"/>
          <w:szCs w:val="28"/>
          <w:shd w:val="clear" w:color="auto" w:fill="FFFFFF"/>
        </w:rPr>
        <w:t>.</w:t>
      </w:r>
    </w:p>
    <w:p w:rsidR="00B5306E" w:rsidRDefault="00B5306E" w:rsidP="00B5306E">
      <w:pPr>
        <w:spacing w:after="0" w:line="360" w:lineRule="auto"/>
        <w:ind w:firstLine="567"/>
        <w:jc w:val="both"/>
        <w:rPr>
          <w:rFonts w:ascii="Times New Roman" w:hAnsi="Times New Roman" w:cs="Times New Roman"/>
          <w:bCs/>
          <w:color w:val="000000"/>
          <w:sz w:val="28"/>
          <w:szCs w:val="28"/>
          <w:shd w:val="clear" w:color="auto" w:fill="FFFFFF"/>
        </w:rPr>
      </w:pPr>
      <w:r w:rsidRPr="00B5306E">
        <w:rPr>
          <w:rFonts w:ascii="Times New Roman" w:hAnsi="Times New Roman" w:cs="Times New Roman"/>
          <w:bCs/>
          <w:color w:val="000000"/>
          <w:sz w:val="28"/>
          <w:szCs w:val="28"/>
          <w:shd w:val="clear" w:color="auto" w:fill="FFFFFF"/>
        </w:rPr>
        <w:t>Характерними для української ментальності є також архетипи антропоцентризму та органічної гармонії, мудрості, софійності світу. Софійність світу означає, що світ − це книга, текст Бога, а реальні речі мають не лише природний статус, а є одночасно й с</w:t>
      </w:r>
      <w:r w:rsidR="00664228">
        <w:rPr>
          <w:rFonts w:ascii="Times New Roman" w:hAnsi="Times New Roman" w:cs="Times New Roman"/>
          <w:bCs/>
          <w:color w:val="000000"/>
          <w:sz w:val="28"/>
          <w:szCs w:val="28"/>
          <w:shd w:val="clear" w:color="auto" w:fill="FFFFFF"/>
        </w:rPr>
        <w:t>имволами, знаками Божої премудрості та мудрості життя [</w:t>
      </w:r>
      <w:r w:rsidR="00EA7C28">
        <w:rPr>
          <w:rFonts w:ascii="Times New Roman" w:hAnsi="Times New Roman" w:cs="Times New Roman"/>
          <w:bCs/>
          <w:color w:val="000000"/>
          <w:sz w:val="28"/>
          <w:szCs w:val="28"/>
          <w:shd w:val="clear" w:color="auto" w:fill="FFFFFF"/>
        </w:rPr>
        <w:t>26</w:t>
      </w:r>
      <w:r w:rsidRPr="00B5306E">
        <w:rPr>
          <w:rFonts w:ascii="Times New Roman" w:hAnsi="Times New Roman" w:cs="Times New Roman"/>
          <w:bCs/>
          <w:color w:val="000000"/>
          <w:sz w:val="28"/>
          <w:szCs w:val="28"/>
          <w:shd w:val="clear" w:color="auto" w:fill="FFFFFF"/>
        </w:rPr>
        <w:t>, с. 79]. Архетип софійності світу мав особливе значення для українського</w:t>
      </w:r>
      <w:r>
        <w:rPr>
          <w:rFonts w:ascii="Times New Roman" w:hAnsi="Times New Roman" w:cs="Times New Roman"/>
          <w:bCs/>
          <w:color w:val="000000"/>
          <w:sz w:val="28"/>
          <w:szCs w:val="28"/>
          <w:shd w:val="clear" w:color="auto" w:fill="FFFFFF"/>
        </w:rPr>
        <w:t xml:space="preserve"> </w:t>
      </w:r>
      <w:r w:rsidRPr="00B5306E">
        <w:rPr>
          <w:rFonts w:ascii="Times New Roman" w:hAnsi="Times New Roman" w:cs="Times New Roman"/>
          <w:bCs/>
          <w:color w:val="000000"/>
          <w:sz w:val="28"/>
          <w:szCs w:val="28"/>
          <w:shd w:val="clear" w:color="auto" w:fill="FFFFFF"/>
        </w:rPr>
        <w:t>народу, котрий формувався в степовій зоні. Степ був джерелом постійних нападів кочових племен, і тому русичі розглядали його як «темряву», «безодню», хаос. Цьом</w:t>
      </w:r>
      <w:r w:rsidR="00664228">
        <w:rPr>
          <w:rFonts w:ascii="Times New Roman" w:hAnsi="Times New Roman" w:cs="Times New Roman"/>
          <w:bCs/>
          <w:color w:val="000000"/>
          <w:sz w:val="28"/>
          <w:szCs w:val="28"/>
          <w:shd w:val="clear" w:color="auto" w:fill="FFFFFF"/>
        </w:rPr>
        <w:t>у хаосу потрібно було протиста</w:t>
      </w:r>
      <w:r w:rsidRPr="00B5306E">
        <w:rPr>
          <w:rFonts w:ascii="Times New Roman" w:hAnsi="Times New Roman" w:cs="Times New Roman"/>
          <w:bCs/>
          <w:color w:val="000000"/>
          <w:sz w:val="28"/>
          <w:szCs w:val="28"/>
          <w:shd w:val="clear" w:color="auto" w:fill="FFFFFF"/>
        </w:rPr>
        <w:t xml:space="preserve">вити «розумну ойкумену», якою було місто як софійне начало, перетворити його з простору </w:t>
      </w:r>
      <w:r w:rsidR="00B0009A">
        <w:rPr>
          <w:rFonts w:ascii="Times New Roman" w:hAnsi="Times New Roman" w:cs="Times New Roman"/>
          <w:bCs/>
          <w:color w:val="000000"/>
          <w:sz w:val="28"/>
          <w:szCs w:val="28"/>
          <w:shd w:val="clear" w:color="auto" w:fill="FFFFFF"/>
        </w:rPr>
        <w:t>кочо</w:t>
      </w:r>
      <w:r w:rsidRPr="00B5306E">
        <w:rPr>
          <w:rFonts w:ascii="Times New Roman" w:hAnsi="Times New Roman" w:cs="Times New Roman"/>
          <w:bCs/>
          <w:color w:val="000000"/>
          <w:sz w:val="28"/>
          <w:szCs w:val="28"/>
          <w:shd w:val="clear" w:color="auto" w:fill="FFFFFF"/>
        </w:rPr>
        <w:t>вища на «зоране поле», околиці міст і сіл на хутори, на зразок ферм або ранчо, річки − із зони перешкоди набігам кочовиків − на транспортні артерії. Слово «край» починає пов’язуватись зі словами «країна» та «Україна». Із поширенням феномену «українського поля», що став свідченням рідкісної в історії перемоги осілої цивілізації над натиском степу, від</w:t>
      </w:r>
      <w:r w:rsidR="00664228">
        <w:rPr>
          <w:rFonts w:ascii="Times New Roman" w:hAnsi="Times New Roman" w:cs="Times New Roman"/>
          <w:bCs/>
          <w:color w:val="000000"/>
          <w:sz w:val="28"/>
          <w:szCs w:val="28"/>
          <w:shd w:val="clear" w:color="auto" w:fill="FFFFFF"/>
        </w:rPr>
        <w:t>бувається зміна етнічної свідо</w:t>
      </w:r>
      <w:r w:rsidRPr="00B5306E">
        <w:rPr>
          <w:rFonts w:ascii="Times New Roman" w:hAnsi="Times New Roman" w:cs="Times New Roman"/>
          <w:bCs/>
          <w:color w:val="000000"/>
          <w:sz w:val="28"/>
          <w:szCs w:val="28"/>
          <w:shd w:val="clear" w:color="auto" w:fill="FFFFFF"/>
        </w:rPr>
        <w:t>мості. Тепер опозиція порядку й хаосу, софійності й безодні розглядається не як протиставлення «місто − степ», а як зіставлення «місто − хутір», де останній символізує трансформацію степової стихії у ферму, тобто обжитий куток особисто відвойованої природи.</w:t>
      </w:r>
    </w:p>
    <w:p w:rsidR="00BC5C0C" w:rsidRDefault="00B0009A" w:rsidP="00220A10">
      <w:pPr>
        <w:spacing w:after="0" w:line="360" w:lineRule="auto"/>
        <w:ind w:firstLine="567"/>
        <w:jc w:val="both"/>
        <w:rPr>
          <w:rFonts w:ascii="Times New Roman" w:hAnsi="Times New Roman" w:cs="Times New Roman"/>
          <w:bCs/>
          <w:color w:val="000000"/>
          <w:sz w:val="28"/>
          <w:szCs w:val="28"/>
          <w:shd w:val="clear" w:color="auto" w:fill="FFFFFF"/>
        </w:rPr>
      </w:pPr>
      <w:r w:rsidRPr="00B0009A">
        <w:rPr>
          <w:rFonts w:ascii="Times New Roman" w:hAnsi="Times New Roman" w:cs="Times New Roman"/>
          <w:bCs/>
          <w:color w:val="000000"/>
          <w:sz w:val="28"/>
          <w:szCs w:val="28"/>
          <w:shd w:val="clear" w:color="auto" w:fill="FFFFFF"/>
        </w:rPr>
        <w:t>.</w:t>
      </w:r>
    </w:p>
    <w:p w:rsidR="00EA7C28" w:rsidRDefault="00EA7C28" w:rsidP="00220A10">
      <w:pPr>
        <w:spacing w:after="0" w:line="360" w:lineRule="auto"/>
        <w:ind w:firstLine="567"/>
        <w:jc w:val="center"/>
        <w:rPr>
          <w:rFonts w:ascii="Times New Roman" w:hAnsi="Times New Roman" w:cs="Times New Roman"/>
          <w:b/>
          <w:color w:val="000000"/>
          <w:sz w:val="28"/>
          <w:szCs w:val="28"/>
          <w:shd w:val="clear" w:color="auto" w:fill="FFFFFF"/>
        </w:rPr>
      </w:pPr>
    </w:p>
    <w:p w:rsidR="00EA7C28" w:rsidRDefault="00EA7C28" w:rsidP="00220A10">
      <w:pPr>
        <w:spacing w:after="0" w:line="360" w:lineRule="auto"/>
        <w:ind w:firstLine="567"/>
        <w:jc w:val="center"/>
        <w:rPr>
          <w:rFonts w:ascii="Times New Roman" w:hAnsi="Times New Roman" w:cs="Times New Roman"/>
          <w:b/>
          <w:color w:val="000000"/>
          <w:sz w:val="28"/>
          <w:szCs w:val="28"/>
          <w:shd w:val="clear" w:color="auto" w:fill="FFFFFF"/>
        </w:rPr>
      </w:pPr>
    </w:p>
    <w:p w:rsidR="00EA7C28" w:rsidRDefault="00EA7C28" w:rsidP="00220A10">
      <w:pPr>
        <w:spacing w:after="0" w:line="360" w:lineRule="auto"/>
        <w:ind w:firstLine="567"/>
        <w:jc w:val="center"/>
        <w:rPr>
          <w:rFonts w:ascii="Times New Roman" w:hAnsi="Times New Roman" w:cs="Times New Roman"/>
          <w:b/>
          <w:color w:val="000000"/>
          <w:sz w:val="28"/>
          <w:szCs w:val="28"/>
          <w:shd w:val="clear" w:color="auto" w:fill="FFFFFF"/>
        </w:rPr>
      </w:pPr>
    </w:p>
    <w:p w:rsidR="00220A10" w:rsidRDefault="00220A10" w:rsidP="00220A10">
      <w:pPr>
        <w:spacing w:after="0" w:line="360" w:lineRule="auto"/>
        <w:ind w:firstLine="567"/>
        <w:jc w:val="center"/>
        <w:rPr>
          <w:rFonts w:ascii="Times New Roman" w:hAnsi="Times New Roman" w:cs="Times New Roman"/>
          <w:sz w:val="28"/>
        </w:rPr>
      </w:pPr>
      <w:r w:rsidRPr="00B5306E">
        <w:rPr>
          <w:rFonts w:ascii="Times New Roman" w:hAnsi="Times New Roman" w:cs="Times New Roman"/>
          <w:b/>
          <w:color w:val="000000"/>
          <w:sz w:val="28"/>
          <w:szCs w:val="28"/>
          <w:shd w:val="clear" w:color="auto" w:fill="FFFFFF"/>
        </w:rPr>
        <w:lastRenderedPageBreak/>
        <w:t>РОЗДІЛ 2 УКРАЇНСЬКИЙ НАЦІОНАЛЬНИЙ АРХЕТИП</w:t>
      </w:r>
    </w:p>
    <w:p w:rsidR="00220A10" w:rsidRDefault="00220A10" w:rsidP="00220A10">
      <w:pPr>
        <w:spacing w:after="0" w:line="360" w:lineRule="auto"/>
        <w:ind w:firstLine="567"/>
        <w:jc w:val="both"/>
        <w:rPr>
          <w:rFonts w:ascii="Times New Roman" w:hAnsi="Times New Roman" w:cs="Times New Roman"/>
          <w:sz w:val="28"/>
        </w:rPr>
      </w:pPr>
    </w:p>
    <w:p w:rsidR="00220A10" w:rsidRPr="00852E5F" w:rsidRDefault="00220A10" w:rsidP="00220A10">
      <w:pPr>
        <w:spacing w:after="0" w:line="360" w:lineRule="auto"/>
        <w:ind w:firstLine="567"/>
        <w:jc w:val="both"/>
        <w:rPr>
          <w:rFonts w:ascii="Times New Roman" w:hAnsi="Times New Roman" w:cs="Times New Roman"/>
          <w:b/>
          <w:color w:val="000000"/>
          <w:sz w:val="28"/>
          <w:szCs w:val="28"/>
          <w:shd w:val="clear" w:color="auto" w:fill="FFFFFF"/>
        </w:rPr>
      </w:pPr>
      <w:r w:rsidRPr="00852E5F">
        <w:rPr>
          <w:rFonts w:ascii="Times New Roman" w:hAnsi="Times New Roman" w:cs="Times New Roman"/>
          <w:b/>
          <w:color w:val="000000"/>
          <w:sz w:val="28"/>
          <w:szCs w:val="28"/>
          <w:shd w:val="clear" w:color="auto" w:fill="FFFFFF"/>
        </w:rPr>
        <w:t>2.1 Доля як міфологічний образ українців</w:t>
      </w:r>
    </w:p>
    <w:p w:rsidR="00220A10" w:rsidRDefault="00220A10" w:rsidP="00220A10">
      <w:pPr>
        <w:spacing w:after="0" w:line="360" w:lineRule="auto"/>
        <w:ind w:firstLine="567"/>
        <w:jc w:val="both"/>
        <w:rPr>
          <w:rFonts w:ascii="Times New Roman" w:hAnsi="Times New Roman" w:cs="Times New Roman"/>
          <w:sz w:val="28"/>
        </w:rPr>
      </w:pPr>
    </w:p>
    <w:p w:rsidR="00220A10" w:rsidRDefault="00220A10" w:rsidP="00220A10">
      <w:pPr>
        <w:spacing w:after="0" w:line="360" w:lineRule="auto"/>
        <w:ind w:firstLine="567"/>
        <w:jc w:val="both"/>
        <w:rPr>
          <w:rFonts w:ascii="Times New Roman" w:hAnsi="Times New Roman" w:cs="Times New Roman"/>
          <w:sz w:val="28"/>
        </w:rPr>
      </w:pPr>
      <w:r>
        <w:rPr>
          <w:rFonts w:ascii="Times New Roman" w:hAnsi="Times New Roman" w:cs="Times New Roman"/>
          <w:sz w:val="28"/>
        </w:rPr>
        <w:t>У зв</w:t>
      </w:r>
      <w:r w:rsidRPr="00852E5F">
        <w:rPr>
          <w:rFonts w:ascii="Times New Roman" w:hAnsi="Times New Roman" w:cs="Times New Roman"/>
          <w:sz w:val="28"/>
        </w:rPr>
        <w:t>’</w:t>
      </w:r>
      <w:r w:rsidRPr="00A03168">
        <w:rPr>
          <w:rFonts w:ascii="Times New Roman" w:hAnsi="Times New Roman" w:cs="Times New Roman"/>
          <w:sz w:val="28"/>
        </w:rPr>
        <w:t>язку із збільшеним інтересом з боку вчених-гуманітаріїв до антроп</w:t>
      </w:r>
      <w:r>
        <w:rPr>
          <w:rFonts w:ascii="Times New Roman" w:hAnsi="Times New Roman" w:cs="Times New Roman"/>
          <w:sz w:val="28"/>
        </w:rPr>
        <w:t>ологічної проблематики поняття «доля»</w:t>
      </w:r>
      <w:r w:rsidRPr="00A03168">
        <w:rPr>
          <w:rFonts w:ascii="Times New Roman" w:hAnsi="Times New Roman" w:cs="Times New Roman"/>
          <w:sz w:val="28"/>
        </w:rPr>
        <w:t xml:space="preserve"> по праву починає займати одне з центральних місць як в осмисленні сутності людини, так і у визначенні шляхів розвитку культури і цивілізації. Це поняття, виражаючи суттєві стану людського життя, неминуче стає одним з центральних об'єктів дослідження в філософії життя.</w:t>
      </w:r>
    </w:p>
    <w:p w:rsidR="00220A10" w:rsidRDefault="00220A10" w:rsidP="00220A10">
      <w:pPr>
        <w:tabs>
          <w:tab w:val="left" w:pos="851"/>
        </w:tabs>
        <w:spacing w:after="0" w:line="360" w:lineRule="auto"/>
        <w:ind w:firstLine="567"/>
        <w:jc w:val="both"/>
        <w:rPr>
          <w:rFonts w:ascii="Times New Roman" w:hAnsi="Times New Roman" w:cs="Times New Roman"/>
          <w:sz w:val="28"/>
        </w:rPr>
      </w:pPr>
      <w:r>
        <w:rPr>
          <w:rFonts w:ascii="Times New Roman" w:hAnsi="Times New Roman" w:cs="Times New Roman"/>
          <w:bCs/>
          <w:sz w:val="28"/>
        </w:rPr>
        <w:t>І за</w:t>
      </w:r>
      <w:r w:rsidRPr="002B2949">
        <w:rPr>
          <w:rFonts w:ascii="Times New Roman" w:hAnsi="Times New Roman" w:cs="Times New Roman"/>
          <w:sz w:val="28"/>
        </w:rPr>
        <w:t xml:space="preserve"> міфологічним</w:t>
      </w:r>
      <w:r>
        <w:rPr>
          <w:rFonts w:ascii="Times New Roman" w:hAnsi="Times New Roman" w:cs="Times New Roman"/>
          <w:sz w:val="28"/>
        </w:rPr>
        <w:t>и</w:t>
      </w:r>
      <w:r w:rsidRPr="002B2949">
        <w:rPr>
          <w:rFonts w:ascii="Times New Roman" w:hAnsi="Times New Roman" w:cs="Times New Roman"/>
          <w:sz w:val="28"/>
        </w:rPr>
        <w:t xml:space="preserve"> уявленням</w:t>
      </w:r>
      <w:r>
        <w:rPr>
          <w:rFonts w:ascii="Times New Roman" w:hAnsi="Times New Roman" w:cs="Times New Roman"/>
          <w:sz w:val="28"/>
        </w:rPr>
        <w:t>и</w:t>
      </w:r>
      <w:r w:rsidRPr="002B2949">
        <w:rPr>
          <w:rFonts w:ascii="Times New Roman" w:hAnsi="Times New Roman" w:cs="Times New Roman"/>
          <w:sz w:val="28"/>
        </w:rPr>
        <w:t xml:space="preserve">, </w:t>
      </w:r>
      <w:r>
        <w:rPr>
          <w:rFonts w:ascii="Times New Roman" w:hAnsi="Times New Roman" w:cs="Times New Roman"/>
          <w:sz w:val="28"/>
        </w:rPr>
        <w:t xml:space="preserve">і </w:t>
      </w:r>
      <w:r w:rsidRPr="002B2949">
        <w:rPr>
          <w:rFonts w:ascii="Times New Roman" w:hAnsi="Times New Roman" w:cs="Times New Roman"/>
          <w:sz w:val="28"/>
        </w:rPr>
        <w:t>в ірраціоналістичних філософських системах, а також у повсякденній свідомості</w:t>
      </w:r>
      <w:r>
        <w:rPr>
          <w:rFonts w:ascii="Times New Roman" w:hAnsi="Times New Roman" w:cs="Times New Roman"/>
          <w:sz w:val="28"/>
        </w:rPr>
        <w:t xml:space="preserve"> доля – це</w:t>
      </w:r>
      <w:r w:rsidRPr="002B2949">
        <w:rPr>
          <w:rFonts w:ascii="Times New Roman" w:hAnsi="Times New Roman" w:cs="Times New Roman"/>
          <w:sz w:val="28"/>
        </w:rPr>
        <w:t xml:space="preserve"> надприродна незбагненна зумовленість, сила, що визначає всі події в житті людини, етносу, країни, людства</w:t>
      </w:r>
      <w:r>
        <w:rPr>
          <w:rFonts w:ascii="Times New Roman" w:hAnsi="Times New Roman" w:cs="Times New Roman"/>
          <w:sz w:val="28"/>
        </w:rPr>
        <w:t>.</w:t>
      </w:r>
    </w:p>
    <w:p w:rsidR="00220A10" w:rsidRDefault="00220A10" w:rsidP="00220A10">
      <w:pPr>
        <w:spacing w:after="0" w:line="360" w:lineRule="auto"/>
        <w:ind w:firstLine="567"/>
        <w:jc w:val="both"/>
        <w:rPr>
          <w:rFonts w:ascii="Times New Roman" w:hAnsi="Times New Roman" w:cs="Times New Roman"/>
          <w:sz w:val="28"/>
        </w:rPr>
      </w:pPr>
      <w:r w:rsidRPr="00726306">
        <w:rPr>
          <w:rFonts w:ascii="Times New Roman" w:hAnsi="Times New Roman" w:cs="Times New Roman"/>
          <w:sz w:val="28"/>
        </w:rPr>
        <w:t>Усна народна творчість українського, як і будь-якого взагалі, народу сягає своїми початками доісторичної доби і донині має ознаки свого міфічного походження. Протягом століть народні вірування зазнавали впливу багатьох факторів: релігійних, історичних, науково-технічного прогресу, - проте дивним чином збереглися й до наших днів у народних легендах, переказах, прислів'ях, приказках та інших фольклорних жанрах. Характерною особливістю світогляду українців є антропоморфізація не лише стихій, сил природи, але й тих явищ, які через незнання фізичних законів, їхніх причин та наслідків були незрозумілими, а тому - таємничими, дивними, навіть страшними. Деякі явища соціального характеру, як-от: Доля, Злидні, хвороби і створене вже на християнському ґрунті уособлення деяких днів тижня, що набули вигляду надприродних, міфічних істот, у свідомості українського народу й понині живуть у більш-менш визначених образах</w:t>
      </w:r>
    </w:p>
    <w:p w:rsidR="00220A10" w:rsidRDefault="00220A10" w:rsidP="00220A10">
      <w:pPr>
        <w:spacing w:after="0" w:line="360" w:lineRule="auto"/>
        <w:ind w:firstLine="567"/>
        <w:jc w:val="both"/>
        <w:rPr>
          <w:rFonts w:ascii="Times New Roman" w:hAnsi="Times New Roman" w:cs="Times New Roman"/>
          <w:sz w:val="28"/>
        </w:rPr>
      </w:pPr>
      <w:r w:rsidRPr="00E721DB">
        <w:rPr>
          <w:rFonts w:ascii="Times New Roman" w:hAnsi="Times New Roman" w:cs="Times New Roman"/>
          <w:sz w:val="28"/>
        </w:rPr>
        <w:t xml:space="preserve">1867 р. професор О. О. Потебня надрукував цінну статтю «Про Долю та споріднених з нею істот», основану на фольклорних творах, у якій він розглядає різні назви Долі: «щастя», «притча», «лихо», «біда», «горе» тощо, з’ясовує </w:t>
      </w:r>
      <w:r w:rsidRPr="00E721DB">
        <w:rPr>
          <w:rFonts w:ascii="Times New Roman" w:hAnsi="Times New Roman" w:cs="Times New Roman"/>
          <w:sz w:val="28"/>
        </w:rPr>
        <w:lastRenderedPageBreak/>
        <w:t>процес формування таких уявлень та їхній характер, веде мову про зв’язок Долі з іншими мі</w:t>
      </w:r>
      <w:r>
        <w:rPr>
          <w:rFonts w:ascii="Times New Roman" w:hAnsi="Times New Roman" w:cs="Times New Roman"/>
          <w:sz w:val="28"/>
        </w:rPr>
        <w:t>фічними істотами й предметами [</w:t>
      </w:r>
      <w:r w:rsidR="00EA7C28">
        <w:rPr>
          <w:rFonts w:ascii="Times New Roman" w:hAnsi="Times New Roman" w:cs="Times New Roman"/>
          <w:sz w:val="28"/>
        </w:rPr>
        <w:t>38</w:t>
      </w:r>
      <w:r w:rsidRPr="00E721DB">
        <w:rPr>
          <w:rFonts w:ascii="Times New Roman" w:hAnsi="Times New Roman" w:cs="Times New Roman"/>
          <w:sz w:val="28"/>
        </w:rPr>
        <w:t>]. Не менш цінними є дослідження академіка О. Веселовського про Долю в його «Розвідках у гал</w:t>
      </w:r>
      <w:r>
        <w:rPr>
          <w:rFonts w:ascii="Times New Roman" w:hAnsi="Times New Roman" w:cs="Times New Roman"/>
          <w:sz w:val="28"/>
        </w:rPr>
        <w:t>узі руського духовного вірша» [</w:t>
      </w:r>
      <w:r w:rsidR="00EA7C28">
        <w:rPr>
          <w:rFonts w:ascii="Times New Roman" w:hAnsi="Times New Roman" w:cs="Times New Roman"/>
          <w:sz w:val="28"/>
        </w:rPr>
        <w:t>11</w:t>
      </w:r>
      <w:r w:rsidRPr="00E721DB">
        <w:rPr>
          <w:rFonts w:ascii="Times New Roman" w:hAnsi="Times New Roman" w:cs="Times New Roman"/>
          <w:sz w:val="28"/>
        </w:rPr>
        <w:t xml:space="preserve">] з додатковою статтею «Декілька нових даних </w:t>
      </w:r>
      <w:r w:rsidR="00EA7C28">
        <w:rPr>
          <w:rFonts w:ascii="Times New Roman" w:hAnsi="Times New Roman" w:cs="Times New Roman"/>
          <w:sz w:val="28"/>
        </w:rPr>
        <w:t>до народних уявлень про Долю» [12</w:t>
      </w:r>
      <w:r w:rsidRPr="00E721DB">
        <w:rPr>
          <w:rFonts w:ascii="Times New Roman" w:hAnsi="Times New Roman" w:cs="Times New Roman"/>
          <w:sz w:val="28"/>
        </w:rPr>
        <w:t>]. До цих основних досліджень віднесемо й такі порівняно невеликі статті, як: «Антропоморфічні уявлення у віруваннях укра</w:t>
      </w:r>
      <w:r w:rsidR="00EA7C28">
        <w:rPr>
          <w:rFonts w:ascii="Times New Roman" w:hAnsi="Times New Roman" w:cs="Times New Roman"/>
          <w:sz w:val="28"/>
        </w:rPr>
        <w:t>їнського народу» М. Васильєва [10</w:t>
      </w:r>
      <w:r w:rsidRPr="00E721DB">
        <w:rPr>
          <w:rFonts w:ascii="Times New Roman" w:hAnsi="Times New Roman" w:cs="Times New Roman"/>
          <w:sz w:val="28"/>
        </w:rPr>
        <w:t>], «Народні оповіді про Долю (Матеріали для характеристики світобачення селянського населення Ку</w:t>
      </w:r>
      <w:r w:rsidR="00EA7C28">
        <w:rPr>
          <w:rFonts w:ascii="Times New Roman" w:hAnsi="Times New Roman" w:cs="Times New Roman"/>
          <w:sz w:val="28"/>
        </w:rPr>
        <w:t>п’янського повіту) П. Іванова [20</w:t>
      </w:r>
      <w:r w:rsidRPr="00E721DB">
        <w:rPr>
          <w:rFonts w:ascii="Times New Roman" w:hAnsi="Times New Roman" w:cs="Times New Roman"/>
          <w:sz w:val="28"/>
        </w:rPr>
        <w:t>]. На основі аналізу цих та інших досліджень можемо зазначити, що Доля уявляється то в образі жінки різного вигляду, то в образі незнайомця, панича, то в усьому є цілковито схожою на опікувану нею людину. Згідно з характером – активним чи пасивним, українські оповіді наділяють Долю відповідними ознаками й символами – діловитістю, бережливістю, турботливістю – і навпаки: позитивна, активна Доля – «хороша, обсмикана, обтикана, колоски стримлять» (підбирає колосся на полі, яке залишилося після збирання господарем хліба), їсть помірно; пасивна Доля – «заспана, запухла, обстрепана, неряшниця», ненажерлива, валяється гола під колодою і т. ін.. Подекуди в Україні Долю називають ще Таланом, і при цьому кажуть, що неодмінно</w:t>
      </w:r>
      <w:r w:rsidR="00EA7C28">
        <w:rPr>
          <w:rFonts w:ascii="Times New Roman" w:hAnsi="Times New Roman" w:cs="Times New Roman"/>
          <w:sz w:val="28"/>
        </w:rPr>
        <w:t xml:space="preserve"> в кожної людини є свій Талан [20</w:t>
      </w:r>
      <w:r w:rsidRPr="00E721DB">
        <w:rPr>
          <w:rFonts w:ascii="Times New Roman" w:hAnsi="Times New Roman" w:cs="Times New Roman"/>
          <w:sz w:val="28"/>
        </w:rPr>
        <w:t>, с. 120]</w:t>
      </w:r>
    </w:p>
    <w:p w:rsidR="00220A10" w:rsidRPr="00E721DB" w:rsidRDefault="00220A10" w:rsidP="00220A10">
      <w:pPr>
        <w:spacing w:after="0" w:line="360" w:lineRule="auto"/>
        <w:ind w:firstLine="567"/>
        <w:jc w:val="both"/>
        <w:rPr>
          <w:rFonts w:ascii="Times New Roman" w:hAnsi="Times New Roman" w:cs="Times New Roman"/>
          <w:sz w:val="28"/>
        </w:rPr>
      </w:pPr>
      <w:r w:rsidRPr="00E721DB">
        <w:rPr>
          <w:rFonts w:ascii="Times New Roman" w:hAnsi="Times New Roman" w:cs="Times New Roman"/>
          <w:sz w:val="28"/>
        </w:rPr>
        <w:t>Доля у фольклорі, за влучним метафоричним висловлюванням С.</w:t>
      </w:r>
      <w:r>
        <w:rPr>
          <w:rFonts w:ascii="Times New Roman" w:hAnsi="Times New Roman" w:cs="Times New Roman"/>
          <w:sz w:val="28"/>
        </w:rPr>
        <w:t> </w:t>
      </w:r>
      <w:r w:rsidRPr="00E721DB">
        <w:rPr>
          <w:rFonts w:ascii="Times New Roman" w:hAnsi="Times New Roman" w:cs="Times New Roman"/>
          <w:sz w:val="28"/>
        </w:rPr>
        <w:t>Нікітіної,– істота всепроникна, її щупальці можна побачити скрізь. Семантичне поле долі майже безмежне і густо засіяне. Не поле, а поля в різни</w:t>
      </w:r>
      <w:r w:rsidR="00936989">
        <w:rPr>
          <w:rFonts w:ascii="Times New Roman" w:hAnsi="Times New Roman" w:cs="Times New Roman"/>
          <w:sz w:val="28"/>
        </w:rPr>
        <w:t xml:space="preserve">х фольклорних жанрах є різними </w:t>
      </w:r>
      <w:r w:rsidR="00936989">
        <w:rPr>
          <w:rFonts w:ascii="Times New Roman" w:hAnsi="Times New Roman" w:cs="Times New Roman"/>
          <w:sz w:val="28"/>
        </w:rPr>
        <w:sym w:font="Symbol" w:char="F05B"/>
      </w:r>
      <w:r w:rsidR="00936989">
        <w:rPr>
          <w:rFonts w:ascii="Times New Roman" w:hAnsi="Times New Roman" w:cs="Times New Roman"/>
          <w:sz w:val="28"/>
        </w:rPr>
        <w:t>33, с</w:t>
      </w:r>
      <w:r w:rsidRPr="00E721DB">
        <w:rPr>
          <w:rFonts w:ascii="Times New Roman" w:hAnsi="Times New Roman" w:cs="Times New Roman"/>
          <w:sz w:val="28"/>
        </w:rPr>
        <w:t>.</w:t>
      </w:r>
      <w:r w:rsidR="00936989">
        <w:rPr>
          <w:rFonts w:ascii="Times New Roman" w:hAnsi="Times New Roman" w:cs="Times New Roman"/>
          <w:sz w:val="28"/>
        </w:rPr>
        <w:t xml:space="preserve"> </w:t>
      </w:r>
      <w:r w:rsidRPr="00E721DB">
        <w:rPr>
          <w:rFonts w:ascii="Times New Roman" w:hAnsi="Times New Roman" w:cs="Times New Roman"/>
          <w:sz w:val="28"/>
        </w:rPr>
        <w:t>130</w:t>
      </w:r>
      <w:r w:rsidR="00936989">
        <w:rPr>
          <w:rFonts w:ascii="Times New Roman" w:hAnsi="Times New Roman" w:cs="Times New Roman"/>
          <w:sz w:val="28"/>
        </w:rPr>
        <w:sym w:font="Symbol" w:char="F05D"/>
      </w:r>
      <w:r w:rsidRPr="00E721DB">
        <w:rPr>
          <w:rFonts w:ascii="Times New Roman" w:hAnsi="Times New Roman" w:cs="Times New Roman"/>
          <w:sz w:val="28"/>
        </w:rPr>
        <w:t>. Фольклорне розуміння долі як вищої сили, влади над людьми у деяких своїх аспектах зберігає елементи віри наших предків у детермінованість світу – неминучість і свавілля долі в усіх її персоніфікованих виявах. Досить репрезентативний у цьому плані паремійний рівень української мови: </w:t>
      </w:r>
      <w:r w:rsidRPr="00E721DB">
        <w:rPr>
          <w:rFonts w:ascii="Times New Roman" w:hAnsi="Times New Roman" w:cs="Times New Roman"/>
          <w:i/>
          <w:iCs/>
          <w:sz w:val="28"/>
        </w:rPr>
        <w:t>Ще ніхто не втік від своєї долі</w:t>
      </w:r>
      <w:r w:rsidRPr="00E721DB">
        <w:rPr>
          <w:rFonts w:ascii="Times New Roman" w:hAnsi="Times New Roman" w:cs="Times New Roman"/>
          <w:sz w:val="28"/>
        </w:rPr>
        <w:t>;  </w:t>
      </w:r>
      <w:r w:rsidRPr="00E721DB">
        <w:rPr>
          <w:rFonts w:ascii="Times New Roman" w:hAnsi="Times New Roman" w:cs="Times New Roman"/>
          <w:i/>
          <w:iCs/>
          <w:sz w:val="28"/>
        </w:rPr>
        <w:t>Перед своєю долею не втечеш</w:t>
      </w:r>
      <w:r w:rsidRPr="00E721DB">
        <w:rPr>
          <w:rFonts w:ascii="Times New Roman" w:hAnsi="Times New Roman" w:cs="Times New Roman"/>
          <w:sz w:val="28"/>
        </w:rPr>
        <w:t>; </w:t>
      </w:r>
      <w:r w:rsidRPr="00E721DB">
        <w:rPr>
          <w:rFonts w:ascii="Times New Roman" w:hAnsi="Times New Roman" w:cs="Times New Roman"/>
          <w:i/>
          <w:iCs/>
          <w:sz w:val="28"/>
        </w:rPr>
        <w:t>Лихая доля і під землею надибає</w:t>
      </w:r>
      <w:r w:rsidRPr="00E721DB">
        <w:rPr>
          <w:rFonts w:ascii="Times New Roman" w:hAnsi="Times New Roman" w:cs="Times New Roman"/>
          <w:sz w:val="28"/>
        </w:rPr>
        <w:t>; </w:t>
      </w:r>
      <w:r w:rsidRPr="00E721DB">
        <w:rPr>
          <w:rFonts w:ascii="Times New Roman" w:hAnsi="Times New Roman" w:cs="Times New Roman"/>
          <w:i/>
          <w:iCs/>
          <w:sz w:val="28"/>
        </w:rPr>
        <w:t>Від лихої долі не сховаєшся</w:t>
      </w:r>
      <w:r w:rsidRPr="00E721DB">
        <w:rPr>
          <w:rFonts w:ascii="Times New Roman" w:hAnsi="Times New Roman" w:cs="Times New Roman"/>
          <w:sz w:val="28"/>
        </w:rPr>
        <w:t>;</w:t>
      </w:r>
      <w:r w:rsidRPr="00E721DB">
        <w:rPr>
          <w:rFonts w:ascii="Times New Roman" w:hAnsi="Times New Roman" w:cs="Times New Roman"/>
          <w:i/>
          <w:iCs/>
          <w:sz w:val="28"/>
        </w:rPr>
        <w:t>Нещастя і на гладкій дорозі спіткає</w:t>
      </w:r>
      <w:r w:rsidRPr="00E721DB">
        <w:rPr>
          <w:rFonts w:ascii="Times New Roman" w:hAnsi="Times New Roman" w:cs="Times New Roman"/>
          <w:sz w:val="28"/>
        </w:rPr>
        <w:t>; </w:t>
      </w:r>
      <w:r w:rsidRPr="00E721DB">
        <w:rPr>
          <w:rFonts w:ascii="Times New Roman" w:hAnsi="Times New Roman" w:cs="Times New Roman"/>
          <w:i/>
          <w:iCs/>
          <w:sz w:val="28"/>
        </w:rPr>
        <w:t>Напасть і на гладкій дорозі здибає</w:t>
      </w:r>
      <w:r w:rsidRPr="00E721DB">
        <w:rPr>
          <w:rFonts w:ascii="Times New Roman" w:hAnsi="Times New Roman" w:cs="Times New Roman"/>
          <w:sz w:val="28"/>
        </w:rPr>
        <w:t>; </w:t>
      </w:r>
      <w:r w:rsidRPr="00E721DB">
        <w:rPr>
          <w:rFonts w:ascii="Times New Roman" w:hAnsi="Times New Roman" w:cs="Times New Roman"/>
          <w:i/>
          <w:iCs/>
          <w:sz w:val="28"/>
        </w:rPr>
        <w:t>Від напасти не пропасти, а від біди не втекти</w:t>
      </w:r>
      <w:r w:rsidRPr="00E721DB">
        <w:rPr>
          <w:rFonts w:ascii="Times New Roman" w:hAnsi="Times New Roman" w:cs="Times New Roman"/>
          <w:sz w:val="28"/>
        </w:rPr>
        <w:t>; </w:t>
      </w:r>
      <w:r w:rsidRPr="00E721DB">
        <w:rPr>
          <w:rFonts w:ascii="Times New Roman" w:hAnsi="Times New Roman" w:cs="Times New Roman"/>
          <w:i/>
          <w:iCs/>
          <w:sz w:val="28"/>
        </w:rPr>
        <w:t>Здибле чоловіка біда на гладкій дорозі</w:t>
      </w:r>
      <w:r w:rsidRPr="00E721DB">
        <w:rPr>
          <w:rFonts w:ascii="Times New Roman" w:hAnsi="Times New Roman" w:cs="Times New Roman"/>
          <w:sz w:val="28"/>
        </w:rPr>
        <w:t>; </w:t>
      </w:r>
      <w:r w:rsidRPr="00E721DB">
        <w:rPr>
          <w:rFonts w:ascii="Times New Roman" w:hAnsi="Times New Roman" w:cs="Times New Roman"/>
          <w:i/>
          <w:iCs/>
          <w:sz w:val="28"/>
        </w:rPr>
        <w:t xml:space="preserve">Біда як схоче, то і на гладкій </w:t>
      </w:r>
      <w:r w:rsidRPr="00E721DB">
        <w:rPr>
          <w:rFonts w:ascii="Times New Roman" w:hAnsi="Times New Roman" w:cs="Times New Roman"/>
          <w:i/>
          <w:iCs/>
          <w:sz w:val="28"/>
        </w:rPr>
        <w:lastRenderedPageBreak/>
        <w:t>дорозі здибає</w:t>
      </w:r>
      <w:r w:rsidRPr="00E721DB">
        <w:rPr>
          <w:rFonts w:ascii="Times New Roman" w:hAnsi="Times New Roman" w:cs="Times New Roman"/>
          <w:sz w:val="28"/>
        </w:rPr>
        <w:t>; </w:t>
      </w:r>
      <w:r w:rsidRPr="00E721DB">
        <w:rPr>
          <w:rFonts w:ascii="Times New Roman" w:hAnsi="Times New Roman" w:cs="Times New Roman"/>
          <w:i/>
          <w:iCs/>
          <w:sz w:val="28"/>
        </w:rPr>
        <w:t>Біда найде, хоч і сонце зайде</w:t>
      </w:r>
      <w:r w:rsidRPr="00E721DB">
        <w:rPr>
          <w:rFonts w:ascii="Times New Roman" w:hAnsi="Times New Roman" w:cs="Times New Roman"/>
          <w:sz w:val="28"/>
        </w:rPr>
        <w:t>; </w:t>
      </w:r>
      <w:r w:rsidRPr="00E721DB">
        <w:rPr>
          <w:rFonts w:ascii="Times New Roman" w:hAnsi="Times New Roman" w:cs="Times New Roman"/>
          <w:i/>
          <w:iCs/>
          <w:sz w:val="28"/>
        </w:rPr>
        <w:t>Біда – не вода: ні переплисти, ні перебрести</w:t>
      </w:r>
      <w:r w:rsidRPr="00E721DB">
        <w:rPr>
          <w:rFonts w:ascii="Times New Roman" w:hAnsi="Times New Roman" w:cs="Times New Roman"/>
          <w:sz w:val="28"/>
        </w:rPr>
        <w:t>; </w:t>
      </w:r>
      <w:r w:rsidRPr="00E721DB">
        <w:rPr>
          <w:rFonts w:ascii="Times New Roman" w:hAnsi="Times New Roman" w:cs="Times New Roman"/>
          <w:i/>
          <w:iCs/>
          <w:sz w:val="28"/>
        </w:rPr>
        <w:t>Від біди не остережешся і не спасешся</w:t>
      </w:r>
      <w:r w:rsidRPr="00E721DB">
        <w:rPr>
          <w:rFonts w:ascii="Times New Roman" w:hAnsi="Times New Roman" w:cs="Times New Roman"/>
          <w:sz w:val="28"/>
        </w:rPr>
        <w:t>; </w:t>
      </w:r>
      <w:r w:rsidRPr="00E721DB">
        <w:rPr>
          <w:rFonts w:ascii="Times New Roman" w:hAnsi="Times New Roman" w:cs="Times New Roman"/>
          <w:i/>
          <w:iCs/>
          <w:sz w:val="28"/>
        </w:rPr>
        <w:t>Ніхто не знає, де го біда спіткає</w:t>
      </w:r>
      <w:r w:rsidRPr="00E721DB">
        <w:rPr>
          <w:rFonts w:ascii="Times New Roman" w:hAnsi="Times New Roman" w:cs="Times New Roman"/>
          <w:sz w:val="28"/>
        </w:rPr>
        <w:t>; </w:t>
      </w:r>
      <w:r w:rsidRPr="00E721DB">
        <w:rPr>
          <w:rFonts w:ascii="Times New Roman" w:hAnsi="Times New Roman" w:cs="Times New Roman"/>
          <w:i/>
          <w:iCs/>
          <w:sz w:val="28"/>
        </w:rPr>
        <w:t>Як не жий, а лиха не минеш</w:t>
      </w:r>
      <w:r w:rsidRPr="00E721DB">
        <w:rPr>
          <w:rFonts w:ascii="Times New Roman" w:hAnsi="Times New Roman" w:cs="Times New Roman"/>
          <w:sz w:val="28"/>
        </w:rPr>
        <w:t>; </w:t>
      </w:r>
      <w:r w:rsidRPr="00E721DB">
        <w:rPr>
          <w:rFonts w:ascii="Times New Roman" w:hAnsi="Times New Roman" w:cs="Times New Roman"/>
          <w:i/>
          <w:iCs/>
          <w:sz w:val="28"/>
        </w:rPr>
        <w:t>Долі і найбистрішим конем не об'їдеш</w:t>
      </w:r>
      <w:r w:rsidRPr="00E721DB">
        <w:rPr>
          <w:rFonts w:ascii="Times New Roman" w:hAnsi="Times New Roman" w:cs="Times New Roman"/>
          <w:sz w:val="28"/>
        </w:rPr>
        <w:t>;  </w:t>
      </w:r>
      <w:r w:rsidRPr="00E721DB">
        <w:rPr>
          <w:rFonts w:ascii="Times New Roman" w:hAnsi="Times New Roman" w:cs="Times New Roman"/>
          <w:i/>
          <w:iCs/>
          <w:sz w:val="28"/>
        </w:rPr>
        <w:t>Свого щастя і колесом не об'їдеш</w:t>
      </w:r>
      <w:r w:rsidRPr="00E721DB">
        <w:rPr>
          <w:rFonts w:ascii="Times New Roman" w:hAnsi="Times New Roman" w:cs="Times New Roman"/>
          <w:sz w:val="28"/>
        </w:rPr>
        <w:t>; </w:t>
      </w:r>
      <w:r w:rsidRPr="00E721DB">
        <w:rPr>
          <w:rFonts w:ascii="Times New Roman" w:hAnsi="Times New Roman" w:cs="Times New Roman"/>
          <w:i/>
          <w:iCs/>
          <w:sz w:val="28"/>
        </w:rPr>
        <w:t>Лиха конем не об'їхати</w:t>
      </w:r>
      <w:r w:rsidRPr="00E721DB">
        <w:rPr>
          <w:rFonts w:ascii="Times New Roman" w:hAnsi="Times New Roman" w:cs="Times New Roman"/>
          <w:sz w:val="28"/>
        </w:rPr>
        <w:t>; </w:t>
      </w:r>
      <w:r w:rsidRPr="00E721DB">
        <w:rPr>
          <w:rFonts w:ascii="Times New Roman" w:hAnsi="Times New Roman" w:cs="Times New Roman"/>
          <w:i/>
          <w:iCs/>
          <w:sz w:val="28"/>
        </w:rPr>
        <w:t>Лиха і гетьманським конем не об'їдеш</w:t>
      </w:r>
      <w:r w:rsidRPr="00E721DB">
        <w:rPr>
          <w:rFonts w:ascii="Times New Roman" w:hAnsi="Times New Roman" w:cs="Times New Roman"/>
          <w:sz w:val="28"/>
        </w:rPr>
        <w:t>; </w:t>
      </w:r>
      <w:r w:rsidRPr="00E721DB">
        <w:rPr>
          <w:rFonts w:ascii="Times New Roman" w:hAnsi="Times New Roman" w:cs="Times New Roman"/>
          <w:i/>
          <w:iCs/>
          <w:sz w:val="28"/>
        </w:rPr>
        <w:t>Що написано на роду, того не об'їдеш і на льоду</w:t>
      </w:r>
      <w:r w:rsidRPr="00E721DB">
        <w:rPr>
          <w:rFonts w:ascii="Times New Roman" w:hAnsi="Times New Roman" w:cs="Times New Roman"/>
          <w:sz w:val="28"/>
        </w:rPr>
        <w:t>; </w:t>
      </w:r>
      <w:r w:rsidRPr="00E721DB">
        <w:rPr>
          <w:rFonts w:ascii="Times New Roman" w:hAnsi="Times New Roman" w:cs="Times New Roman"/>
          <w:i/>
          <w:iCs/>
          <w:sz w:val="28"/>
        </w:rPr>
        <w:t>Судженого і конем не об'їдеш</w:t>
      </w:r>
      <w:r w:rsidRPr="00E721DB">
        <w:rPr>
          <w:rFonts w:ascii="Times New Roman" w:hAnsi="Times New Roman" w:cs="Times New Roman"/>
          <w:sz w:val="28"/>
        </w:rPr>
        <w:t>.</w:t>
      </w:r>
    </w:p>
    <w:p w:rsidR="00220A10" w:rsidRPr="00E721DB" w:rsidRDefault="00220A10" w:rsidP="00220A10">
      <w:pPr>
        <w:spacing w:after="0" w:line="360" w:lineRule="auto"/>
        <w:ind w:firstLine="567"/>
        <w:jc w:val="both"/>
        <w:rPr>
          <w:rFonts w:ascii="Times New Roman" w:hAnsi="Times New Roman" w:cs="Times New Roman"/>
          <w:sz w:val="28"/>
        </w:rPr>
      </w:pPr>
      <w:r w:rsidRPr="00E721DB">
        <w:rPr>
          <w:rFonts w:ascii="Times New Roman" w:hAnsi="Times New Roman" w:cs="Times New Roman"/>
          <w:sz w:val="28"/>
        </w:rPr>
        <w:t>Неминучою є і смерть як один із проявів влади долі: </w:t>
      </w:r>
      <w:r w:rsidRPr="00E721DB">
        <w:rPr>
          <w:rFonts w:ascii="Times New Roman" w:hAnsi="Times New Roman" w:cs="Times New Roman"/>
          <w:i/>
          <w:iCs/>
          <w:sz w:val="28"/>
        </w:rPr>
        <w:t>Як не ховайся, а смерть тебе знайде</w:t>
      </w:r>
      <w:r w:rsidRPr="00E721DB">
        <w:rPr>
          <w:rFonts w:ascii="Times New Roman" w:hAnsi="Times New Roman" w:cs="Times New Roman"/>
          <w:sz w:val="28"/>
        </w:rPr>
        <w:t>; </w:t>
      </w:r>
      <w:r w:rsidRPr="00E721DB">
        <w:rPr>
          <w:rFonts w:ascii="Times New Roman" w:hAnsi="Times New Roman" w:cs="Times New Roman"/>
          <w:i/>
          <w:iCs/>
          <w:sz w:val="28"/>
        </w:rPr>
        <w:t>Смерть нікого не мине</w:t>
      </w:r>
      <w:r w:rsidRPr="00E721DB">
        <w:rPr>
          <w:rFonts w:ascii="Times New Roman" w:hAnsi="Times New Roman" w:cs="Times New Roman"/>
          <w:sz w:val="28"/>
        </w:rPr>
        <w:t>; </w:t>
      </w:r>
      <w:r w:rsidRPr="00E721DB">
        <w:rPr>
          <w:rFonts w:ascii="Times New Roman" w:hAnsi="Times New Roman" w:cs="Times New Roman"/>
          <w:i/>
          <w:iCs/>
          <w:sz w:val="28"/>
        </w:rPr>
        <w:t>Як не вікувати, а смерті не минати</w:t>
      </w:r>
      <w:r w:rsidRPr="00E721DB">
        <w:rPr>
          <w:rFonts w:ascii="Times New Roman" w:hAnsi="Times New Roman" w:cs="Times New Roman"/>
          <w:sz w:val="28"/>
        </w:rPr>
        <w:t>; </w:t>
      </w:r>
      <w:r w:rsidRPr="00E721DB">
        <w:rPr>
          <w:rFonts w:ascii="Times New Roman" w:hAnsi="Times New Roman" w:cs="Times New Roman"/>
          <w:i/>
          <w:iCs/>
          <w:sz w:val="28"/>
        </w:rPr>
        <w:t>Не шукай смерті: сама знайде</w:t>
      </w:r>
      <w:r w:rsidRPr="00E721DB">
        <w:rPr>
          <w:rFonts w:ascii="Times New Roman" w:hAnsi="Times New Roman" w:cs="Times New Roman"/>
          <w:sz w:val="28"/>
        </w:rPr>
        <w:t>; </w:t>
      </w:r>
      <w:r w:rsidRPr="00E721DB">
        <w:rPr>
          <w:rFonts w:ascii="Times New Roman" w:hAnsi="Times New Roman" w:cs="Times New Roman"/>
          <w:i/>
          <w:iCs/>
          <w:sz w:val="28"/>
        </w:rPr>
        <w:t>Від смерті не втечеш</w:t>
      </w:r>
      <w:r w:rsidRPr="00E721DB">
        <w:rPr>
          <w:rFonts w:ascii="Times New Roman" w:hAnsi="Times New Roman" w:cs="Times New Roman"/>
          <w:sz w:val="28"/>
        </w:rPr>
        <w:t>; </w:t>
      </w:r>
      <w:r w:rsidRPr="00E721DB">
        <w:rPr>
          <w:rFonts w:ascii="Times New Roman" w:hAnsi="Times New Roman" w:cs="Times New Roman"/>
          <w:i/>
          <w:iCs/>
          <w:sz w:val="28"/>
        </w:rPr>
        <w:t>Від смерті ані відкупитися, ані відмолитися</w:t>
      </w:r>
      <w:r w:rsidRPr="00E721DB">
        <w:rPr>
          <w:rFonts w:ascii="Times New Roman" w:hAnsi="Times New Roman" w:cs="Times New Roman"/>
          <w:sz w:val="28"/>
        </w:rPr>
        <w:t>; </w:t>
      </w:r>
      <w:r w:rsidRPr="00E721DB">
        <w:rPr>
          <w:rFonts w:ascii="Times New Roman" w:hAnsi="Times New Roman" w:cs="Times New Roman"/>
          <w:i/>
          <w:iCs/>
          <w:sz w:val="28"/>
        </w:rPr>
        <w:t>Від смерті і в склепу не замуруєшся</w:t>
      </w:r>
      <w:r w:rsidRPr="00E721DB">
        <w:rPr>
          <w:rFonts w:ascii="Times New Roman" w:hAnsi="Times New Roman" w:cs="Times New Roman"/>
          <w:sz w:val="28"/>
        </w:rPr>
        <w:t> тощо.</w:t>
      </w:r>
    </w:p>
    <w:p w:rsidR="00220A10" w:rsidRDefault="00220A10" w:rsidP="00220A10">
      <w:pPr>
        <w:spacing w:after="0" w:line="360" w:lineRule="auto"/>
        <w:ind w:firstLine="567"/>
        <w:jc w:val="both"/>
        <w:rPr>
          <w:rFonts w:ascii="Times New Roman" w:hAnsi="Times New Roman" w:cs="Times New Roman"/>
          <w:sz w:val="28"/>
        </w:rPr>
      </w:pPr>
      <w:r w:rsidRPr="00E721DB">
        <w:rPr>
          <w:rFonts w:ascii="Times New Roman" w:hAnsi="Times New Roman" w:cs="Times New Roman"/>
          <w:sz w:val="28"/>
        </w:rPr>
        <w:t>Таким чином, у дохристиянське розуміння концепту долі як надприродної сили вкладено реальну залежність наших пращурів від зовнішніх обставин. Показово, що еквіваленти більшості цитованих паремій побутують також у російській і білоруській мовах, що свідчить про їх давність, а також конвергентність базової слов'янської світоглядної парадигми. Загалом у міфології різних народів доля є символом Найвищої та незбагненної Сили, котра впливає на людину протягом усього її життя. Навіть боги не в змозі змінити визначеного людині жереба.</w:t>
      </w:r>
    </w:p>
    <w:p w:rsidR="00220A10" w:rsidRPr="00726306" w:rsidRDefault="00220A10" w:rsidP="00220A10">
      <w:pPr>
        <w:spacing w:after="0" w:line="360" w:lineRule="auto"/>
        <w:ind w:firstLine="567"/>
        <w:jc w:val="both"/>
        <w:rPr>
          <w:sz w:val="28"/>
        </w:rPr>
      </w:pPr>
      <w:r>
        <w:rPr>
          <w:rFonts w:ascii="Times New Roman" w:hAnsi="Times New Roman" w:cs="Times New Roman"/>
          <w:sz w:val="28"/>
        </w:rPr>
        <w:t xml:space="preserve">Насамперед зазначимо, що </w:t>
      </w:r>
      <w:r w:rsidRPr="00726306">
        <w:rPr>
          <w:rFonts w:ascii="Times New Roman" w:hAnsi="Times New Roman" w:cs="Times New Roman"/>
          <w:sz w:val="28"/>
        </w:rPr>
        <w:t>Доля (талан) — фантастично-поетичний образ української міфології, який у народних повір’ях ототожнювався із щастям. На противагу долі та щастю побутували відповідно повір’я про недолю та нещастя. Найчастіше доля змальовувалася в антропоморфних образах жінки, панича, незнайомця, схожого на людину, яку вони опікують. Щаслива доля — хороша, чепурна на вигляд, а лиха — заспана, запухла, «нечупара».</w:t>
      </w:r>
    </w:p>
    <w:p w:rsidR="00220A10" w:rsidRDefault="00220A10" w:rsidP="00220A10">
      <w:pPr>
        <w:spacing w:after="0" w:line="360" w:lineRule="auto"/>
        <w:ind w:firstLine="567"/>
        <w:jc w:val="both"/>
        <w:rPr>
          <w:rFonts w:ascii="Times New Roman" w:hAnsi="Times New Roman" w:cs="Times New Roman"/>
          <w:sz w:val="28"/>
        </w:rPr>
      </w:pPr>
      <w:r>
        <w:rPr>
          <w:rFonts w:ascii="Times New Roman" w:hAnsi="Times New Roman" w:cs="Times New Roman"/>
          <w:sz w:val="28"/>
        </w:rPr>
        <w:t>Проаналізувавши дослідження «</w:t>
      </w:r>
      <w:r w:rsidRPr="00726306">
        <w:rPr>
          <w:rFonts w:ascii="Times New Roman" w:hAnsi="Times New Roman" w:cs="Times New Roman"/>
          <w:sz w:val="28"/>
        </w:rPr>
        <w:t>Антропоморфічний образ Долі у віруваннях українського народу</w:t>
      </w:r>
      <w:r>
        <w:rPr>
          <w:rFonts w:ascii="Times New Roman" w:hAnsi="Times New Roman" w:cs="Times New Roman"/>
          <w:sz w:val="28"/>
        </w:rPr>
        <w:t>»</w:t>
      </w:r>
      <w:r w:rsidR="00936989">
        <w:rPr>
          <w:rFonts w:ascii="Times New Roman" w:hAnsi="Times New Roman" w:cs="Times New Roman"/>
          <w:sz w:val="28"/>
        </w:rPr>
        <w:t xml:space="preserve"> </w:t>
      </w:r>
      <w:r w:rsidR="00936989">
        <w:rPr>
          <w:rFonts w:ascii="Times New Roman" w:hAnsi="Times New Roman" w:cs="Times New Roman"/>
          <w:sz w:val="28"/>
        </w:rPr>
        <w:sym w:font="Symbol" w:char="F05B"/>
      </w:r>
      <w:r w:rsidR="00936989">
        <w:rPr>
          <w:rFonts w:ascii="Times New Roman" w:hAnsi="Times New Roman" w:cs="Times New Roman"/>
          <w:sz w:val="28"/>
        </w:rPr>
        <w:t>7</w:t>
      </w:r>
      <w:r w:rsidR="00936989">
        <w:rPr>
          <w:rFonts w:ascii="Times New Roman" w:hAnsi="Times New Roman" w:cs="Times New Roman"/>
          <w:sz w:val="28"/>
        </w:rPr>
        <w:sym w:font="Symbol" w:char="F05D"/>
      </w:r>
      <w:r w:rsidR="00936989">
        <w:rPr>
          <w:rFonts w:ascii="Times New Roman" w:hAnsi="Times New Roman" w:cs="Times New Roman"/>
          <w:sz w:val="28"/>
        </w:rPr>
        <w:t>, м</w:t>
      </w:r>
      <w:r>
        <w:rPr>
          <w:rFonts w:ascii="Times New Roman" w:hAnsi="Times New Roman" w:cs="Times New Roman"/>
          <w:sz w:val="28"/>
        </w:rPr>
        <w:t>и виокремили основні пласти розуміння Долі в українській міфології. Розглянемо їх детальніше:</w:t>
      </w:r>
    </w:p>
    <w:p w:rsidR="00220A10" w:rsidRDefault="00220A10" w:rsidP="00220A10">
      <w:pPr>
        <w:pStyle w:val="a3"/>
        <w:numPr>
          <w:ilvl w:val="0"/>
          <w:numId w:val="2"/>
        </w:numPr>
        <w:tabs>
          <w:tab w:val="left" w:pos="851"/>
        </w:tabs>
        <w:spacing w:after="0" w:line="360" w:lineRule="auto"/>
        <w:ind w:left="0" w:firstLine="567"/>
        <w:jc w:val="both"/>
        <w:rPr>
          <w:rFonts w:ascii="Times New Roman" w:hAnsi="Times New Roman" w:cs="Times New Roman"/>
          <w:sz w:val="28"/>
        </w:rPr>
      </w:pPr>
      <w:r w:rsidRPr="00A07F46">
        <w:rPr>
          <w:rFonts w:ascii="Times New Roman" w:hAnsi="Times New Roman" w:cs="Times New Roman"/>
          <w:sz w:val="28"/>
        </w:rPr>
        <w:t>Доля як «втілене співіснування людини»</w:t>
      </w:r>
      <w:r>
        <w:rPr>
          <w:rFonts w:ascii="Times New Roman" w:hAnsi="Times New Roman" w:cs="Times New Roman"/>
          <w:sz w:val="28"/>
        </w:rPr>
        <w:t xml:space="preserve">. </w:t>
      </w:r>
      <w:r w:rsidRPr="00A07F46">
        <w:rPr>
          <w:rFonts w:ascii="Times New Roman" w:hAnsi="Times New Roman" w:cs="Times New Roman"/>
          <w:sz w:val="28"/>
        </w:rPr>
        <w:t>За повір</w:t>
      </w:r>
      <w:r w:rsidRPr="00A07F46">
        <w:rPr>
          <w:rFonts w:ascii="Times New Roman" w:hAnsi="Times New Roman" w:cs="Times New Roman"/>
          <w:sz w:val="28"/>
          <w:lang w:val="ru-RU"/>
        </w:rPr>
        <w:t>’</w:t>
      </w:r>
      <w:r w:rsidRPr="00A07F46">
        <w:rPr>
          <w:rFonts w:ascii="Times New Roman" w:hAnsi="Times New Roman" w:cs="Times New Roman"/>
          <w:sz w:val="28"/>
        </w:rPr>
        <w:t xml:space="preserve">ям, кожна людина має </w:t>
      </w:r>
      <w:r>
        <w:rPr>
          <w:rFonts w:ascii="Times New Roman" w:hAnsi="Times New Roman" w:cs="Times New Roman"/>
          <w:sz w:val="28"/>
        </w:rPr>
        <w:t xml:space="preserve">свою долю, призначену Богом, </w:t>
      </w:r>
      <w:r>
        <w:rPr>
          <w:rFonts w:ascii="Times New Roman" w:hAnsi="Times New Roman" w:cs="Times New Roman"/>
          <w:sz w:val="28"/>
        </w:rPr>
        <w:sym w:font="Symbol" w:char="F02D"/>
      </w:r>
      <w:r>
        <w:rPr>
          <w:rFonts w:ascii="Times New Roman" w:hAnsi="Times New Roman" w:cs="Times New Roman"/>
          <w:sz w:val="28"/>
        </w:rPr>
        <w:t xml:space="preserve"> це</w:t>
      </w:r>
      <w:r w:rsidRPr="00A07F46">
        <w:rPr>
          <w:rFonts w:ascii="Times New Roman" w:hAnsi="Times New Roman" w:cs="Times New Roman"/>
          <w:sz w:val="28"/>
        </w:rPr>
        <w:t xml:space="preserve"> її щастя або нещастя. Доля з</w:t>
      </w:r>
      <w:r w:rsidRPr="00A07F46">
        <w:rPr>
          <w:rFonts w:ascii="Times New Roman" w:hAnsi="Times New Roman" w:cs="Times New Roman"/>
          <w:sz w:val="28"/>
          <w:lang w:val="ru-RU"/>
        </w:rPr>
        <w:t>’</w:t>
      </w:r>
      <w:r w:rsidRPr="00A07F46">
        <w:rPr>
          <w:rFonts w:ascii="Times New Roman" w:hAnsi="Times New Roman" w:cs="Times New Roman"/>
          <w:sz w:val="28"/>
        </w:rPr>
        <w:t xml:space="preserve">являється в образі нової зірки в небі одразу після народження людини, а з її смертю зірка </w:t>
      </w:r>
      <w:r w:rsidRPr="00A07F46">
        <w:rPr>
          <w:rFonts w:ascii="Times New Roman" w:hAnsi="Times New Roman" w:cs="Times New Roman"/>
          <w:sz w:val="28"/>
        </w:rPr>
        <w:lastRenderedPageBreak/>
        <w:t>падає з неба додолу. П.</w:t>
      </w:r>
      <w:r>
        <w:rPr>
          <w:rFonts w:ascii="Times New Roman" w:hAnsi="Times New Roman" w:cs="Times New Roman"/>
          <w:sz w:val="28"/>
        </w:rPr>
        <w:t xml:space="preserve"> </w:t>
      </w:r>
      <w:r w:rsidRPr="00A07F46">
        <w:rPr>
          <w:rFonts w:ascii="Times New Roman" w:hAnsi="Times New Roman" w:cs="Times New Roman"/>
          <w:sz w:val="28"/>
        </w:rPr>
        <w:t xml:space="preserve">Іванов, ґрунтуючись на народних оповідях про Долю, </w:t>
      </w:r>
      <w:r>
        <w:rPr>
          <w:rFonts w:ascii="Times New Roman" w:hAnsi="Times New Roman" w:cs="Times New Roman"/>
          <w:sz w:val="28"/>
        </w:rPr>
        <w:t xml:space="preserve">розрізняє: 1) природжену Долю </w:t>
      </w:r>
      <w:r>
        <w:rPr>
          <w:rFonts w:ascii="Times New Roman" w:hAnsi="Times New Roman" w:cs="Times New Roman"/>
          <w:sz w:val="28"/>
        </w:rPr>
        <w:sym w:font="Symbol" w:char="F02D"/>
      </w:r>
      <w:r>
        <w:rPr>
          <w:rFonts w:ascii="Times New Roman" w:hAnsi="Times New Roman" w:cs="Times New Roman"/>
          <w:sz w:val="28"/>
        </w:rPr>
        <w:t xml:space="preserve"> душу предків, 2) Долю </w:t>
      </w:r>
      <w:r>
        <w:rPr>
          <w:rFonts w:ascii="Times New Roman" w:hAnsi="Times New Roman" w:cs="Times New Roman"/>
          <w:sz w:val="28"/>
        </w:rPr>
        <w:sym w:font="Symbol" w:char="F02D"/>
      </w:r>
      <w:r>
        <w:rPr>
          <w:rFonts w:ascii="Times New Roman" w:hAnsi="Times New Roman" w:cs="Times New Roman"/>
          <w:sz w:val="28"/>
        </w:rPr>
        <w:t xml:space="preserve"> янгола і 3) Долю </w:t>
      </w:r>
      <w:r>
        <w:rPr>
          <w:rFonts w:ascii="Times New Roman" w:hAnsi="Times New Roman" w:cs="Times New Roman"/>
          <w:sz w:val="28"/>
        </w:rPr>
        <w:sym w:font="Symbol" w:char="F02D"/>
      </w:r>
      <w:r w:rsidR="00936989">
        <w:rPr>
          <w:rFonts w:ascii="Times New Roman" w:hAnsi="Times New Roman" w:cs="Times New Roman"/>
          <w:sz w:val="28"/>
        </w:rPr>
        <w:t xml:space="preserve"> душу людини, або двійника її [20</w:t>
      </w:r>
      <w:r w:rsidRPr="00A07F46">
        <w:rPr>
          <w:rFonts w:ascii="Times New Roman" w:hAnsi="Times New Roman" w:cs="Times New Roman"/>
          <w:sz w:val="28"/>
        </w:rPr>
        <w:t>,</w:t>
      </w:r>
      <w:r w:rsidR="00936989">
        <w:rPr>
          <w:rFonts w:ascii="Times New Roman" w:hAnsi="Times New Roman" w:cs="Times New Roman"/>
          <w:sz w:val="28"/>
        </w:rPr>
        <w:t xml:space="preserve"> с.</w:t>
      </w:r>
      <w:r w:rsidRPr="00A07F46">
        <w:rPr>
          <w:rFonts w:ascii="Times New Roman" w:hAnsi="Times New Roman" w:cs="Times New Roman"/>
          <w:sz w:val="28"/>
        </w:rPr>
        <w:t xml:space="preserve"> 10]. А взагалі </w:t>
      </w:r>
      <w:r>
        <w:rPr>
          <w:rFonts w:ascii="Times New Roman" w:hAnsi="Times New Roman" w:cs="Times New Roman"/>
          <w:sz w:val="28"/>
        </w:rPr>
        <w:t>«</w:t>
      </w:r>
      <w:r w:rsidRPr="00A07F46">
        <w:rPr>
          <w:rFonts w:ascii="Times New Roman" w:hAnsi="Times New Roman" w:cs="Times New Roman"/>
          <w:sz w:val="28"/>
        </w:rPr>
        <w:t>Доля є началом позитивним і істотою зовсім не ворожою; вона не має характеру боже</w:t>
      </w:r>
      <w:r>
        <w:rPr>
          <w:rFonts w:ascii="Times New Roman" w:hAnsi="Times New Roman" w:cs="Times New Roman"/>
          <w:sz w:val="28"/>
        </w:rPr>
        <w:t>ственності, а являє собою лише втілене співіснування людини» [</w:t>
      </w:r>
      <w:r w:rsidR="00936989">
        <w:rPr>
          <w:rFonts w:ascii="Times New Roman" w:hAnsi="Times New Roman" w:cs="Times New Roman"/>
          <w:sz w:val="28"/>
        </w:rPr>
        <w:t>8</w:t>
      </w:r>
      <w:r w:rsidRPr="00A07F46">
        <w:rPr>
          <w:rFonts w:ascii="Times New Roman" w:hAnsi="Times New Roman" w:cs="Times New Roman"/>
          <w:sz w:val="28"/>
        </w:rPr>
        <w:t>,</w:t>
      </w:r>
      <w:r w:rsidR="00936989">
        <w:rPr>
          <w:rFonts w:ascii="Times New Roman" w:hAnsi="Times New Roman" w:cs="Times New Roman"/>
          <w:sz w:val="28"/>
        </w:rPr>
        <w:t xml:space="preserve"> с. </w:t>
      </w:r>
      <w:r w:rsidRPr="00A07F46">
        <w:rPr>
          <w:rFonts w:ascii="Times New Roman" w:hAnsi="Times New Roman" w:cs="Times New Roman"/>
          <w:sz w:val="28"/>
        </w:rPr>
        <w:t>18]. Доля буває активна й пасивна. Активна Доля сприяє більшому чи меншому збагаченню свого двійника-людини. Вона дбає про людину, допомагає їй в усьому, жаліє її, завжди захищає її інтереси, навіть тоді, к</w:t>
      </w:r>
      <w:r>
        <w:rPr>
          <w:rFonts w:ascii="Times New Roman" w:hAnsi="Times New Roman" w:cs="Times New Roman"/>
          <w:sz w:val="28"/>
        </w:rPr>
        <w:t xml:space="preserve">оли сама вона відпочиває. </w:t>
      </w:r>
      <w:r w:rsidRPr="00A07F46">
        <w:rPr>
          <w:rFonts w:ascii="Times New Roman" w:hAnsi="Times New Roman" w:cs="Times New Roman"/>
          <w:sz w:val="28"/>
        </w:rPr>
        <w:t>Якщо хворий почує вночі, що його</w:t>
      </w:r>
      <w:r>
        <w:rPr>
          <w:rFonts w:ascii="Times New Roman" w:hAnsi="Times New Roman" w:cs="Times New Roman"/>
          <w:sz w:val="28"/>
        </w:rPr>
        <w:t xml:space="preserve"> хтось під вікном називає на ім</w:t>
      </w:r>
      <w:r w:rsidRPr="00A07F46">
        <w:rPr>
          <w:rFonts w:ascii="Times New Roman" w:hAnsi="Times New Roman" w:cs="Times New Roman"/>
          <w:sz w:val="28"/>
        </w:rPr>
        <w:t>’я, то це означає, що до нього прий</w:t>
      </w:r>
      <w:r>
        <w:rPr>
          <w:rFonts w:ascii="Times New Roman" w:hAnsi="Times New Roman" w:cs="Times New Roman"/>
          <w:sz w:val="28"/>
        </w:rPr>
        <w:t>шла його Доля і принесла здоров</w:t>
      </w:r>
      <w:r w:rsidRPr="00A07F46">
        <w:rPr>
          <w:rFonts w:ascii="Times New Roman" w:hAnsi="Times New Roman" w:cs="Times New Roman"/>
          <w:sz w:val="28"/>
        </w:rPr>
        <w:t>’я. Доля сама</w:t>
      </w:r>
      <w:r>
        <w:rPr>
          <w:rFonts w:ascii="Times New Roman" w:hAnsi="Times New Roman" w:cs="Times New Roman"/>
          <w:sz w:val="28"/>
        </w:rPr>
        <w:t xml:space="preserve"> не шукає людину</w:t>
      </w:r>
      <w:r w:rsidRPr="00A07F46">
        <w:rPr>
          <w:rFonts w:ascii="Times New Roman" w:hAnsi="Times New Roman" w:cs="Times New Roman"/>
          <w:sz w:val="28"/>
        </w:rPr>
        <w:t>, а от людина мусить постаратися знайти її і оволодіти нею; найчастіше вона може зробити це не інакше, як заволодівши попередньо чиєюсь чужою Долею, котра й відкриє, я</w:t>
      </w:r>
      <w:r>
        <w:rPr>
          <w:rFonts w:ascii="Times New Roman" w:hAnsi="Times New Roman" w:cs="Times New Roman"/>
          <w:sz w:val="28"/>
        </w:rPr>
        <w:t>к можна оволодіти своєю Долею [</w:t>
      </w:r>
      <w:r w:rsidR="00936989">
        <w:rPr>
          <w:rFonts w:ascii="Times New Roman" w:hAnsi="Times New Roman" w:cs="Times New Roman"/>
          <w:sz w:val="28"/>
        </w:rPr>
        <w:t>46</w:t>
      </w:r>
      <w:r w:rsidRPr="00A07F46">
        <w:rPr>
          <w:rFonts w:ascii="Times New Roman" w:hAnsi="Times New Roman" w:cs="Times New Roman"/>
          <w:sz w:val="28"/>
        </w:rPr>
        <w:t xml:space="preserve">, </w:t>
      </w:r>
      <w:r w:rsidR="00936989">
        <w:rPr>
          <w:rFonts w:ascii="Times New Roman" w:hAnsi="Times New Roman" w:cs="Times New Roman"/>
          <w:sz w:val="28"/>
        </w:rPr>
        <w:t xml:space="preserve">с. </w:t>
      </w:r>
      <w:r w:rsidRPr="00A07F46">
        <w:rPr>
          <w:rFonts w:ascii="Times New Roman" w:hAnsi="Times New Roman" w:cs="Times New Roman"/>
          <w:sz w:val="28"/>
        </w:rPr>
        <w:t>102]. Хто відшукає свою Долю, тому в усьому таланить і той швидко збагачу</w:t>
      </w:r>
      <w:r>
        <w:rPr>
          <w:rFonts w:ascii="Times New Roman" w:hAnsi="Times New Roman" w:cs="Times New Roman"/>
          <w:sz w:val="28"/>
        </w:rPr>
        <w:t>ється, а хто не знайде Долі – б’</w:t>
      </w:r>
      <w:r w:rsidRPr="00A07F46">
        <w:rPr>
          <w:rFonts w:ascii="Times New Roman" w:hAnsi="Times New Roman" w:cs="Times New Roman"/>
          <w:sz w:val="28"/>
        </w:rPr>
        <w:t>ється, як риба об лід, і нічого з його починань не виходить [</w:t>
      </w:r>
      <w:r w:rsidR="00936989">
        <w:rPr>
          <w:rFonts w:ascii="Times New Roman" w:hAnsi="Times New Roman" w:cs="Times New Roman"/>
          <w:sz w:val="28"/>
        </w:rPr>
        <w:t>20</w:t>
      </w:r>
      <w:r w:rsidRPr="00A07F46">
        <w:rPr>
          <w:rFonts w:ascii="Times New Roman" w:hAnsi="Times New Roman" w:cs="Times New Roman"/>
          <w:sz w:val="28"/>
        </w:rPr>
        <w:t xml:space="preserve">, </w:t>
      </w:r>
      <w:r w:rsidR="00936989">
        <w:rPr>
          <w:rFonts w:ascii="Times New Roman" w:hAnsi="Times New Roman" w:cs="Times New Roman"/>
          <w:sz w:val="28"/>
        </w:rPr>
        <w:t xml:space="preserve">с. </w:t>
      </w:r>
      <w:r w:rsidRPr="00A07F46">
        <w:rPr>
          <w:rFonts w:ascii="Times New Roman" w:hAnsi="Times New Roman" w:cs="Times New Roman"/>
          <w:sz w:val="28"/>
        </w:rPr>
        <w:t>22]. Долю людини можна відтрутити від неї чарами, загнати в пустирища й болота. Тоді людина, позбавлена свого охоронця, зовсім опускається. Пасивне ставлення Долі до людини, якою вона опікується, найчастіше залежить від розбіжності занять людини з т</w:t>
      </w:r>
      <w:r w:rsidR="00936989">
        <w:rPr>
          <w:rFonts w:ascii="Times New Roman" w:hAnsi="Times New Roman" w:cs="Times New Roman"/>
          <w:sz w:val="28"/>
        </w:rPr>
        <w:t>ією справою, яка до душі Долі [</w:t>
      </w:r>
      <w:r w:rsidRPr="00A07F46">
        <w:rPr>
          <w:rFonts w:ascii="Times New Roman" w:hAnsi="Times New Roman" w:cs="Times New Roman"/>
          <w:sz w:val="28"/>
        </w:rPr>
        <w:t>, 78].</w:t>
      </w:r>
    </w:p>
    <w:p w:rsidR="00220A10" w:rsidRPr="00A07F46" w:rsidRDefault="00220A10" w:rsidP="00220A10">
      <w:pPr>
        <w:pStyle w:val="a3"/>
        <w:numPr>
          <w:ilvl w:val="0"/>
          <w:numId w:val="2"/>
        </w:numPr>
        <w:shd w:val="clear" w:color="auto" w:fill="FFFFFF"/>
        <w:spacing w:after="0" w:line="360" w:lineRule="auto"/>
        <w:rPr>
          <w:rFonts w:ascii="Times New Roman" w:eastAsia="Times New Roman" w:hAnsi="Times New Roman" w:cs="Times New Roman"/>
          <w:color w:val="000000"/>
          <w:sz w:val="28"/>
          <w:szCs w:val="23"/>
          <w:lang w:eastAsia="uk-UA"/>
        </w:rPr>
      </w:pPr>
      <w:r w:rsidRPr="00A07F46">
        <w:rPr>
          <w:rFonts w:ascii="Times New Roman" w:eastAsia="Times New Roman" w:hAnsi="Times New Roman" w:cs="Times New Roman"/>
          <w:color w:val="000000"/>
          <w:sz w:val="28"/>
          <w:szCs w:val="23"/>
          <w:lang w:eastAsia="uk-UA"/>
        </w:rPr>
        <w:t>Доля як душа предків</w:t>
      </w:r>
    </w:p>
    <w:p w:rsidR="00220A10" w:rsidRPr="00A07F46" w:rsidRDefault="00220A10" w:rsidP="00220A10">
      <w:pPr>
        <w:pStyle w:val="a3"/>
        <w:shd w:val="clear" w:color="auto" w:fill="FFFFFF"/>
        <w:spacing w:after="0" w:line="360" w:lineRule="auto"/>
        <w:ind w:left="0" w:firstLine="567"/>
        <w:jc w:val="both"/>
        <w:rPr>
          <w:rFonts w:ascii="Times New Roman" w:eastAsia="Times New Roman" w:hAnsi="Times New Roman" w:cs="Times New Roman"/>
          <w:color w:val="000000"/>
          <w:sz w:val="28"/>
          <w:szCs w:val="23"/>
          <w:lang w:eastAsia="uk-UA"/>
        </w:rPr>
      </w:pPr>
      <w:r>
        <w:rPr>
          <w:rFonts w:ascii="Times New Roman" w:eastAsia="Times New Roman" w:hAnsi="Times New Roman" w:cs="Times New Roman"/>
          <w:color w:val="000000"/>
          <w:sz w:val="28"/>
          <w:szCs w:val="23"/>
          <w:lang w:eastAsia="uk-UA"/>
        </w:rPr>
        <w:t xml:space="preserve">Доля як душа предків </w:t>
      </w:r>
      <w:r>
        <w:rPr>
          <w:rFonts w:ascii="Times New Roman" w:eastAsia="Times New Roman" w:hAnsi="Times New Roman" w:cs="Times New Roman"/>
          <w:color w:val="000000"/>
          <w:sz w:val="28"/>
          <w:szCs w:val="23"/>
          <w:lang w:eastAsia="uk-UA"/>
        </w:rPr>
        <w:sym w:font="Symbol" w:char="F02D"/>
      </w:r>
      <w:r w:rsidRPr="00A07F46">
        <w:rPr>
          <w:rFonts w:ascii="Times New Roman" w:eastAsia="Times New Roman" w:hAnsi="Times New Roman" w:cs="Times New Roman"/>
          <w:color w:val="000000"/>
          <w:sz w:val="28"/>
          <w:szCs w:val="23"/>
          <w:lang w:eastAsia="uk-UA"/>
        </w:rPr>
        <w:t xml:space="preserve"> збережений старовинний культ предків, охоронців родинного </w:t>
      </w:r>
      <w:r>
        <w:rPr>
          <w:rFonts w:ascii="Times New Roman" w:eastAsia="Times New Roman" w:hAnsi="Times New Roman" w:cs="Times New Roman"/>
          <w:color w:val="000000"/>
          <w:sz w:val="28"/>
          <w:szCs w:val="23"/>
          <w:lang w:eastAsia="uk-UA"/>
        </w:rPr>
        <w:t>вогнища. Люди вважали, що Доля по</w:t>
      </w:r>
      <w:r w:rsidRPr="00A07F46">
        <w:rPr>
          <w:rFonts w:ascii="Times New Roman" w:eastAsia="Times New Roman" w:hAnsi="Times New Roman" w:cs="Times New Roman"/>
          <w:color w:val="000000"/>
          <w:sz w:val="28"/>
          <w:szCs w:val="23"/>
          <w:lang w:eastAsia="uk-UA"/>
        </w:rPr>
        <w:t>мирає разом з людиною. Хоча такий погл</w:t>
      </w:r>
      <w:r>
        <w:rPr>
          <w:rFonts w:ascii="Times New Roman" w:eastAsia="Times New Roman" w:hAnsi="Times New Roman" w:cs="Times New Roman"/>
          <w:color w:val="000000"/>
          <w:sz w:val="28"/>
          <w:szCs w:val="23"/>
          <w:lang w:eastAsia="uk-UA"/>
        </w:rPr>
        <w:t>яд переважав, були й інші повір</w:t>
      </w:r>
      <w:r w:rsidRPr="00E75A74">
        <w:rPr>
          <w:rFonts w:ascii="Times New Roman" w:eastAsia="Times New Roman" w:hAnsi="Times New Roman" w:cs="Times New Roman"/>
          <w:color w:val="000000"/>
          <w:sz w:val="28"/>
          <w:szCs w:val="23"/>
          <w:lang w:val="ru-RU" w:eastAsia="uk-UA"/>
        </w:rPr>
        <w:t>’</w:t>
      </w:r>
      <w:r w:rsidRPr="00A07F46">
        <w:rPr>
          <w:rFonts w:ascii="Times New Roman" w:eastAsia="Times New Roman" w:hAnsi="Times New Roman" w:cs="Times New Roman"/>
          <w:color w:val="000000"/>
          <w:sz w:val="28"/>
          <w:szCs w:val="23"/>
          <w:lang w:eastAsia="uk-UA"/>
        </w:rPr>
        <w:t>я, за якими Доля померлого живе в його могилі або спочиває на ній. Щоб викликати її, треба перескочити через могилу, хоча не виключена можливість появлення замість щасл</w:t>
      </w:r>
      <w:r>
        <w:rPr>
          <w:rFonts w:ascii="Times New Roman" w:eastAsia="Times New Roman" w:hAnsi="Times New Roman" w:cs="Times New Roman"/>
          <w:color w:val="000000"/>
          <w:sz w:val="28"/>
          <w:szCs w:val="23"/>
          <w:lang w:eastAsia="uk-UA"/>
        </w:rPr>
        <w:t>ивої Долі лихої, тобто Недолі [</w:t>
      </w:r>
      <w:r w:rsidR="00936989">
        <w:rPr>
          <w:rFonts w:ascii="Times New Roman" w:eastAsia="Times New Roman" w:hAnsi="Times New Roman" w:cs="Times New Roman"/>
          <w:color w:val="000000"/>
          <w:sz w:val="28"/>
          <w:szCs w:val="23"/>
          <w:lang w:eastAsia="uk-UA"/>
        </w:rPr>
        <w:t xml:space="preserve">47, с </w:t>
      </w:r>
      <w:r w:rsidRPr="00A07F46">
        <w:rPr>
          <w:rFonts w:ascii="Times New Roman" w:eastAsia="Times New Roman" w:hAnsi="Times New Roman" w:cs="Times New Roman"/>
          <w:color w:val="000000"/>
          <w:sz w:val="28"/>
          <w:szCs w:val="23"/>
          <w:lang w:eastAsia="uk-UA"/>
        </w:rPr>
        <w:t>112].</w:t>
      </w:r>
    </w:p>
    <w:p w:rsidR="00220A10" w:rsidRPr="00A07F46" w:rsidRDefault="00220A10" w:rsidP="00220A10">
      <w:pPr>
        <w:pStyle w:val="a3"/>
        <w:shd w:val="clear" w:color="auto" w:fill="FFFFFF"/>
        <w:spacing w:after="0" w:line="360" w:lineRule="auto"/>
        <w:ind w:left="0" w:firstLine="567"/>
        <w:jc w:val="both"/>
        <w:rPr>
          <w:rFonts w:ascii="Times New Roman" w:eastAsia="Times New Roman" w:hAnsi="Times New Roman" w:cs="Times New Roman"/>
          <w:color w:val="000000"/>
          <w:sz w:val="28"/>
          <w:szCs w:val="23"/>
          <w:lang w:eastAsia="uk-UA"/>
        </w:rPr>
      </w:pPr>
      <w:r w:rsidRPr="00A07F46">
        <w:rPr>
          <w:rFonts w:ascii="Times New Roman" w:eastAsia="Times New Roman" w:hAnsi="Times New Roman" w:cs="Times New Roman"/>
          <w:color w:val="000000"/>
          <w:sz w:val="28"/>
          <w:szCs w:val="23"/>
          <w:lang w:eastAsia="uk-UA"/>
        </w:rPr>
        <w:t>У деяких випадках Долі померлих ототожнювались з живими людьми. Побутувала думка, що померлі навідують живих родичів. Це стосується, насамперед, померлих матерів, які «доглядають» осиротілих дітей. Ул</w:t>
      </w:r>
      <w:r>
        <w:rPr>
          <w:rFonts w:ascii="Times New Roman" w:eastAsia="Times New Roman" w:hAnsi="Times New Roman" w:cs="Times New Roman"/>
          <w:color w:val="000000"/>
          <w:sz w:val="28"/>
          <w:szCs w:val="23"/>
          <w:lang w:eastAsia="uk-UA"/>
        </w:rPr>
        <w:t xml:space="preserve">юблений час для таких відвідин </w:t>
      </w:r>
      <w:r>
        <w:rPr>
          <w:rFonts w:ascii="Times New Roman" w:eastAsia="Times New Roman" w:hAnsi="Times New Roman" w:cs="Times New Roman"/>
          <w:color w:val="000000"/>
          <w:sz w:val="28"/>
          <w:szCs w:val="23"/>
          <w:lang w:eastAsia="uk-UA"/>
        </w:rPr>
        <w:sym w:font="Symbol" w:char="F02D"/>
      </w:r>
      <w:r>
        <w:rPr>
          <w:rFonts w:ascii="Times New Roman" w:eastAsia="Times New Roman" w:hAnsi="Times New Roman" w:cs="Times New Roman"/>
          <w:color w:val="000000"/>
          <w:sz w:val="28"/>
          <w:szCs w:val="23"/>
          <w:lang w:eastAsia="uk-UA"/>
        </w:rPr>
        <w:t xml:space="preserve"> ніч [</w:t>
      </w:r>
      <w:r w:rsidR="00936989">
        <w:rPr>
          <w:rFonts w:ascii="Times New Roman" w:eastAsia="Times New Roman" w:hAnsi="Times New Roman" w:cs="Times New Roman"/>
          <w:color w:val="000000"/>
          <w:sz w:val="28"/>
          <w:szCs w:val="23"/>
          <w:lang w:eastAsia="uk-UA"/>
        </w:rPr>
        <w:t>42</w:t>
      </w:r>
      <w:r w:rsidRPr="00A07F46">
        <w:rPr>
          <w:rFonts w:ascii="Times New Roman" w:eastAsia="Times New Roman" w:hAnsi="Times New Roman" w:cs="Times New Roman"/>
          <w:color w:val="000000"/>
          <w:sz w:val="28"/>
          <w:szCs w:val="23"/>
          <w:lang w:eastAsia="uk-UA"/>
        </w:rPr>
        <w:t>].</w:t>
      </w:r>
    </w:p>
    <w:p w:rsidR="00220A10" w:rsidRPr="00A07F46" w:rsidRDefault="00220A10" w:rsidP="00220A10">
      <w:pPr>
        <w:pStyle w:val="a3"/>
        <w:shd w:val="clear" w:color="auto" w:fill="FFFFFF"/>
        <w:spacing w:after="0" w:line="360" w:lineRule="auto"/>
        <w:ind w:left="0" w:firstLine="567"/>
        <w:jc w:val="both"/>
        <w:rPr>
          <w:rFonts w:ascii="Times New Roman" w:eastAsia="Times New Roman" w:hAnsi="Times New Roman" w:cs="Times New Roman"/>
          <w:color w:val="000000"/>
          <w:sz w:val="28"/>
          <w:szCs w:val="23"/>
          <w:lang w:eastAsia="uk-UA"/>
        </w:rPr>
      </w:pPr>
      <w:r w:rsidRPr="00A07F46">
        <w:rPr>
          <w:rFonts w:ascii="Times New Roman" w:eastAsia="Times New Roman" w:hAnsi="Times New Roman" w:cs="Times New Roman"/>
          <w:color w:val="000000"/>
          <w:sz w:val="28"/>
          <w:szCs w:val="23"/>
          <w:lang w:eastAsia="uk-UA"/>
        </w:rPr>
        <w:lastRenderedPageBreak/>
        <w:t>Вважалося, що померлі родичі присутні й на своїх поминках. Вони можуть приходити напередодні великих свят, тому їм треба залишати після вечері їжу</w:t>
      </w:r>
      <w:r>
        <w:rPr>
          <w:rFonts w:ascii="Times New Roman" w:eastAsia="Times New Roman" w:hAnsi="Times New Roman" w:cs="Times New Roman"/>
          <w:color w:val="000000"/>
          <w:sz w:val="28"/>
          <w:szCs w:val="23"/>
          <w:lang w:eastAsia="uk-UA"/>
        </w:rPr>
        <w:t>. Інколи Долі померлих можуть з</w:t>
      </w:r>
      <w:r w:rsidRPr="00E75A74">
        <w:rPr>
          <w:rFonts w:ascii="Times New Roman" w:eastAsia="Times New Roman" w:hAnsi="Times New Roman" w:cs="Times New Roman"/>
          <w:color w:val="000000"/>
          <w:sz w:val="28"/>
          <w:szCs w:val="23"/>
          <w:lang w:val="ru-RU" w:eastAsia="uk-UA"/>
        </w:rPr>
        <w:t>’</w:t>
      </w:r>
      <w:r w:rsidRPr="00A07F46">
        <w:rPr>
          <w:rFonts w:ascii="Times New Roman" w:eastAsia="Times New Roman" w:hAnsi="Times New Roman" w:cs="Times New Roman"/>
          <w:color w:val="000000"/>
          <w:sz w:val="28"/>
          <w:szCs w:val="23"/>
          <w:lang w:eastAsia="uk-UA"/>
        </w:rPr>
        <w:t>являтися у вигляді злих чи примхливих істот, що нагадують домовиків. Якщо вони не знаходять своїх улюблених страв, якими хочуть поласувати, то можуть навіть побити живих людей. Щоб позбутись такої Долі, її необхідно спіймати або відслужити на могилі «заклятий» молебень.</w:t>
      </w:r>
    </w:p>
    <w:p w:rsidR="00220A10" w:rsidRPr="00A07F46" w:rsidRDefault="00220A10" w:rsidP="00220A10">
      <w:pPr>
        <w:pStyle w:val="a3"/>
        <w:shd w:val="clear" w:color="auto" w:fill="FFFFFF"/>
        <w:spacing w:after="0" w:line="360" w:lineRule="auto"/>
        <w:ind w:left="0" w:firstLine="567"/>
        <w:jc w:val="both"/>
        <w:rPr>
          <w:rFonts w:ascii="Times New Roman" w:eastAsia="Times New Roman" w:hAnsi="Times New Roman" w:cs="Times New Roman"/>
          <w:color w:val="000000"/>
          <w:sz w:val="28"/>
          <w:szCs w:val="23"/>
          <w:lang w:eastAsia="uk-UA"/>
        </w:rPr>
      </w:pPr>
      <w:r w:rsidRPr="00A07F46">
        <w:rPr>
          <w:rFonts w:ascii="Times New Roman" w:eastAsia="Times New Roman" w:hAnsi="Times New Roman" w:cs="Times New Roman"/>
          <w:color w:val="000000"/>
          <w:sz w:val="28"/>
          <w:szCs w:val="23"/>
          <w:lang w:eastAsia="uk-UA"/>
        </w:rPr>
        <w:t>За релігійними віруваннями українців Доля дається Богом. Проте не заперечується, що батько й мати також обдаровують своїх дітей Долею. Згадаймо пісні про матір, яка не могла дати синові ні щастя, ні Долі [</w:t>
      </w:r>
      <w:r w:rsidR="00936989">
        <w:rPr>
          <w:rFonts w:ascii="Times New Roman" w:eastAsia="Times New Roman" w:hAnsi="Times New Roman" w:cs="Times New Roman"/>
          <w:color w:val="000000"/>
          <w:sz w:val="28"/>
          <w:szCs w:val="23"/>
          <w:lang w:eastAsia="uk-UA"/>
        </w:rPr>
        <w:t>42</w:t>
      </w:r>
      <w:r w:rsidRPr="00A07F46">
        <w:rPr>
          <w:rFonts w:ascii="Times New Roman" w:eastAsia="Times New Roman" w:hAnsi="Times New Roman" w:cs="Times New Roman"/>
          <w:color w:val="000000"/>
          <w:sz w:val="28"/>
          <w:szCs w:val="23"/>
          <w:lang w:eastAsia="uk-UA"/>
        </w:rPr>
        <w:t>].</w:t>
      </w:r>
    </w:p>
    <w:p w:rsidR="00220A10" w:rsidRDefault="00220A10" w:rsidP="00220A10">
      <w:pPr>
        <w:pStyle w:val="a3"/>
        <w:numPr>
          <w:ilvl w:val="0"/>
          <w:numId w:val="2"/>
        </w:numPr>
        <w:tabs>
          <w:tab w:val="left" w:pos="851"/>
        </w:tabs>
        <w:spacing w:after="0" w:line="360" w:lineRule="auto"/>
        <w:ind w:left="0" w:firstLine="567"/>
        <w:jc w:val="both"/>
        <w:rPr>
          <w:rFonts w:ascii="Times New Roman" w:hAnsi="Times New Roman" w:cs="Times New Roman"/>
          <w:sz w:val="28"/>
        </w:rPr>
      </w:pPr>
      <w:r>
        <w:rPr>
          <w:rFonts w:ascii="Times New Roman" w:hAnsi="Times New Roman" w:cs="Times New Roman"/>
          <w:sz w:val="28"/>
        </w:rPr>
        <w:t>Доля-ангел</w:t>
      </w:r>
    </w:p>
    <w:p w:rsidR="00220A10" w:rsidRDefault="00220A10" w:rsidP="00220A10">
      <w:pPr>
        <w:pStyle w:val="a3"/>
        <w:tabs>
          <w:tab w:val="left" w:pos="851"/>
        </w:tabs>
        <w:spacing w:after="0" w:line="360" w:lineRule="auto"/>
        <w:ind w:left="0" w:firstLine="567"/>
        <w:jc w:val="both"/>
        <w:rPr>
          <w:rFonts w:ascii="Times New Roman" w:hAnsi="Times New Roman" w:cs="Times New Roman"/>
          <w:sz w:val="28"/>
        </w:rPr>
      </w:pPr>
      <w:r w:rsidRPr="00E75A74">
        <w:rPr>
          <w:rFonts w:ascii="Times New Roman" w:hAnsi="Times New Roman" w:cs="Times New Roman"/>
          <w:sz w:val="28"/>
        </w:rPr>
        <w:t>Цікаве трактування Долі-ангела. Ще в материнському лоні ангел-охоронець навчає дитину всього того, що вона має знати в майбутньому земному житті. Пр</w:t>
      </w:r>
      <w:r>
        <w:rPr>
          <w:rFonts w:ascii="Times New Roman" w:hAnsi="Times New Roman" w:cs="Times New Roman"/>
          <w:sz w:val="28"/>
        </w:rPr>
        <w:t>и народженні дитини цей ангел б</w:t>
      </w:r>
      <w:r w:rsidRPr="00E75A74">
        <w:rPr>
          <w:rFonts w:ascii="Times New Roman" w:hAnsi="Times New Roman" w:cs="Times New Roman"/>
          <w:sz w:val="28"/>
          <w:lang w:val="ru-RU"/>
        </w:rPr>
        <w:t>’</w:t>
      </w:r>
      <w:r w:rsidRPr="00E75A74">
        <w:rPr>
          <w:rFonts w:ascii="Times New Roman" w:hAnsi="Times New Roman" w:cs="Times New Roman"/>
          <w:sz w:val="28"/>
        </w:rPr>
        <w:t>є пальцем по її верхній губі, тому вона забуває те, чого навчилась до народження. Отже, в земному житті людині доводиться все пригадувати.</w:t>
      </w:r>
    </w:p>
    <w:p w:rsidR="00220A10" w:rsidRDefault="00220A10" w:rsidP="00220A10">
      <w:pPr>
        <w:pStyle w:val="a3"/>
        <w:numPr>
          <w:ilvl w:val="0"/>
          <w:numId w:val="2"/>
        </w:numPr>
        <w:tabs>
          <w:tab w:val="left" w:pos="851"/>
        </w:tabs>
        <w:spacing w:after="0" w:line="360" w:lineRule="auto"/>
        <w:ind w:hanging="720"/>
        <w:jc w:val="both"/>
        <w:rPr>
          <w:rFonts w:ascii="Times New Roman" w:hAnsi="Times New Roman" w:cs="Times New Roman"/>
          <w:sz w:val="28"/>
        </w:rPr>
      </w:pPr>
      <w:r>
        <w:rPr>
          <w:rFonts w:ascii="Times New Roman" w:hAnsi="Times New Roman" w:cs="Times New Roman"/>
          <w:sz w:val="28"/>
        </w:rPr>
        <w:t>Доля як душа людини</w:t>
      </w:r>
    </w:p>
    <w:p w:rsidR="00220A10" w:rsidRPr="00E75A74" w:rsidRDefault="00220A10" w:rsidP="00220A10">
      <w:pPr>
        <w:tabs>
          <w:tab w:val="left" w:pos="851"/>
        </w:tabs>
        <w:spacing w:after="0" w:line="360" w:lineRule="auto"/>
        <w:ind w:firstLine="567"/>
        <w:jc w:val="both"/>
        <w:rPr>
          <w:rFonts w:ascii="Times New Roman" w:hAnsi="Times New Roman" w:cs="Times New Roman"/>
          <w:sz w:val="28"/>
        </w:rPr>
      </w:pPr>
      <w:r w:rsidRPr="00E75A74">
        <w:rPr>
          <w:rFonts w:ascii="Times New Roman" w:hAnsi="Times New Roman" w:cs="Times New Roman"/>
          <w:sz w:val="28"/>
        </w:rPr>
        <w:t>Доля сприймається як душа людини, або її двійник. Така доля попереджає свого власника про нещастя, яке на нього чатує. Тоді людина сумує, нудиться, відчуває втрату фізичних сил. Доля може плакати, кликати людину туди, де пов</w:t>
      </w:r>
      <w:r>
        <w:rPr>
          <w:rFonts w:ascii="Times New Roman" w:hAnsi="Times New Roman" w:cs="Times New Roman"/>
          <w:sz w:val="28"/>
        </w:rPr>
        <w:t>инно сповнитись призначене їй [</w:t>
      </w:r>
      <w:r w:rsidR="00936989">
        <w:rPr>
          <w:rFonts w:ascii="Times New Roman" w:hAnsi="Times New Roman" w:cs="Times New Roman"/>
          <w:sz w:val="28"/>
        </w:rPr>
        <w:t>20</w:t>
      </w:r>
      <w:r w:rsidRPr="00936989">
        <w:rPr>
          <w:rFonts w:ascii="Times New Roman" w:hAnsi="Times New Roman" w:cs="Times New Roman"/>
          <w:sz w:val="28"/>
        </w:rPr>
        <w:t>].</w:t>
      </w:r>
    </w:p>
    <w:p w:rsidR="00220A10" w:rsidRPr="00E75A74" w:rsidRDefault="00220A10" w:rsidP="00220A10">
      <w:pPr>
        <w:tabs>
          <w:tab w:val="left" w:pos="851"/>
        </w:tabs>
        <w:spacing w:after="0" w:line="360" w:lineRule="auto"/>
        <w:ind w:firstLine="567"/>
        <w:jc w:val="both"/>
        <w:rPr>
          <w:rFonts w:ascii="Times New Roman" w:hAnsi="Times New Roman" w:cs="Times New Roman"/>
          <w:sz w:val="28"/>
        </w:rPr>
      </w:pPr>
      <w:r>
        <w:rPr>
          <w:rFonts w:ascii="Times New Roman" w:hAnsi="Times New Roman" w:cs="Times New Roman"/>
          <w:sz w:val="28"/>
        </w:rPr>
        <w:t>За повір</w:t>
      </w:r>
      <w:r w:rsidRPr="00E75A74">
        <w:rPr>
          <w:rFonts w:ascii="Times New Roman" w:hAnsi="Times New Roman" w:cs="Times New Roman"/>
          <w:sz w:val="28"/>
          <w:lang w:val="ru-RU"/>
        </w:rPr>
        <w:t>’</w:t>
      </w:r>
      <w:r>
        <w:rPr>
          <w:rFonts w:ascii="Times New Roman" w:hAnsi="Times New Roman" w:cs="Times New Roman"/>
          <w:sz w:val="28"/>
        </w:rPr>
        <w:t>ям, Доля, як і Недоля, з’</w:t>
      </w:r>
      <w:r w:rsidRPr="00E75A74">
        <w:rPr>
          <w:rFonts w:ascii="Times New Roman" w:hAnsi="Times New Roman" w:cs="Times New Roman"/>
          <w:sz w:val="28"/>
        </w:rPr>
        <w:t xml:space="preserve">являється людині </w:t>
      </w:r>
      <w:r>
        <w:rPr>
          <w:rFonts w:ascii="Times New Roman" w:hAnsi="Times New Roman" w:cs="Times New Roman"/>
          <w:sz w:val="28"/>
        </w:rPr>
        <w:t>упродовж</w:t>
      </w:r>
      <w:r w:rsidRPr="00E75A74">
        <w:rPr>
          <w:rFonts w:ascii="Times New Roman" w:hAnsi="Times New Roman" w:cs="Times New Roman"/>
          <w:sz w:val="28"/>
        </w:rPr>
        <w:t xml:space="preserve"> року. Проте лише в певні дні (Різдво, Щедрий вечір, Великдень) можна побачити її у вигляді двійника. Якщо на Різдво людина вийде у двір з ложкою, якою обідала, т</w:t>
      </w:r>
      <w:r>
        <w:rPr>
          <w:rFonts w:ascii="Times New Roman" w:hAnsi="Times New Roman" w:cs="Times New Roman"/>
          <w:sz w:val="28"/>
        </w:rPr>
        <w:t>о побачить свою Долю. Остання з</w:t>
      </w:r>
      <w:r w:rsidRPr="00E75A74">
        <w:rPr>
          <w:rFonts w:ascii="Times New Roman" w:hAnsi="Times New Roman" w:cs="Times New Roman"/>
          <w:sz w:val="28"/>
          <w:lang w:val="ru-RU"/>
        </w:rPr>
        <w:t>’</w:t>
      </w:r>
      <w:r w:rsidRPr="00E75A74">
        <w:rPr>
          <w:rFonts w:ascii="Times New Roman" w:hAnsi="Times New Roman" w:cs="Times New Roman"/>
          <w:sz w:val="28"/>
        </w:rPr>
        <w:t xml:space="preserve">явиться на вулиці </w:t>
      </w:r>
      <w:r>
        <w:rPr>
          <w:rFonts w:ascii="Times New Roman" w:hAnsi="Times New Roman" w:cs="Times New Roman"/>
          <w:sz w:val="28"/>
        </w:rPr>
        <w:t>й</w:t>
      </w:r>
      <w:r w:rsidRPr="00E75A74">
        <w:rPr>
          <w:rFonts w:ascii="Times New Roman" w:hAnsi="Times New Roman" w:cs="Times New Roman"/>
          <w:sz w:val="28"/>
        </w:rPr>
        <w:t xml:space="preserve"> покличе людину по імені. Так само можна побачити свою Долю й на Щедрий вечір.</w:t>
      </w:r>
    </w:p>
    <w:p w:rsidR="00220A10" w:rsidRPr="00E75A74" w:rsidRDefault="00220A10" w:rsidP="00220A10">
      <w:pPr>
        <w:tabs>
          <w:tab w:val="left" w:pos="851"/>
        </w:tabs>
        <w:spacing w:after="0" w:line="360" w:lineRule="auto"/>
        <w:ind w:firstLine="567"/>
        <w:jc w:val="both"/>
        <w:rPr>
          <w:rFonts w:ascii="Times New Roman" w:hAnsi="Times New Roman" w:cs="Times New Roman"/>
          <w:sz w:val="28"/>
        </w:rPr>
      </w:pPr>
      <w:r w:rsidRPr="00E75A74">
        <w:rPr>
          <w:rFonts w:ascii="Times New Roman" w:hAnsi="Times New Roman" w:cs="Times New Roman"/>
          <w:sz w:val="28"/>
        </w:rPr>
        <w:t>На Великдень Доля являється людині, яка вийшла на ворота з освяченою крашанкою, після того, коли перейдуть усі лю</w:t>
      </w:r>
      <w:r>
        <w:rPr>
          <w:rFonts w:ascii="Times New Roman" w:hAnsi="Times New Roman" w:cs="Times New Roman"/>
          <w:sz w:val="28"/>
        </w:rPr>
        <w:t>ди з церкви. Ряд народних повір</w:t>
      </w:r>
      <w:r w:rsidRPr="00E75A74">
        <w:rPr>
          <w:rFonts w:ascii="Times New Roman" w:hAnsi="Times New Roman" w:cs="Times New Roman"/>
          <w:sz w:val="28"/>
          <w:lang w:val="ru-RU"/>
        </w:rPr>
        <w:t>’</w:t>
      </w:r>
      <w:r>
        <w:rPr>
          <w:rFonts w:ascii="Times New Roman" w:hAnsi="Times New Roman" w:cs="Times New Roman"/>
          <w:sz w:val="28"/>
        </w:rPr>
        <w:t>їв пов</w:t>
      </w:r>
      <w:r w:rsidRPr="00E75A74">
        <w:rPr>
          <w:rFonts w:ascii="Times New Roman" w:hAnsi="Times New Roman" w:cs="Times New Roman"/>
          <w:sz w:val="28"/>
          <w:lang w:val="ru-RU"/>
        </w:rPr>
        <w:t>’</w:t>
      </w:r>
      <w:r w:rsidRPr="00E75A74">
        <w:rPr>
          <w:rFonts w:ascii="Times New Roman" w:hAnsi="Times New Roman" w:cs="Times New Roman"/>
          <w:sz w:val="28"/>
        </w:rPr>
        <w:t>язано з померлими, їх мандрівками по світу. Причини цього можут</w:t>
      </w:r>
      <w:r>
        <w:rPr>
          <w:rFonts w:ascii="Times New Roman" w:hAnsi="Times New Roman" w:cs="Times New Roman"/>
          <w:sz w:val="28"/>
        </w:rPr>
        <w:t xml:space="preserve">ь бути різні. В одних випадках </w:t>
      </w:r>
      <w:r>
        <w:rPr>
          <w:rFonts w:ascii="Times New Roman" w:hAnsi="Times New Roman" w:cs="Times New Roman"/>
          <w:sz w:val="28"/>
        </w:rPr>
        <w:sym w:font="Symbol" w:char="F02D"/>
      </w:r>
      <w:r w:rsidRPr="00E75A74">
        <w:rPr>
          <w:rFonts w:ascii="Times New Roman" w:hAnsi="Times New Roman" w:cs="Times New Roman"/>
          <w:sz w:val="28"/>
        </w:rPr>
        <w:t xml:space="preserve"> за життя ця людина не обходила ніколи навко</w:t>
      </w:r>
      <w:r>
        <w:rPr>
          <w:rFonts w:ascii="Times New Roman" w:hAnsi="Times New Roman" w:cs="Times New Roman"/>
          <w:sz w:val="28"/>
        </w:rPr>
        <w:t xml:space="preserve">ло церкви з процесією, в інших </w:t>
      </w:r>
      <w:r>
        <w:rPr>
          <w:rFonts w:ascii="Times New Roman" w:hAnsi="Times New Roman" w:cs="Times New Roman"/>
          <w:sz w:val="28"/>
        </w:rPr>
        <w:sym w:font="Symbol" w:char="F02D"/>
      </w:r>
      <w:r w:rsidRPr="00E75A74">
        <w:rPr>
          <w:rFonts w:ascii="Times New Roman" w:hAnsi="Times New Roman" w:cs="Times New Roman"/>
          <w:sz w:val="28"/>
        </w:rPr>
        <w:t xml:space="preserve"> її не відпоминали. Жінка приходить, бо їй не вклали до </w:t>
      </w:r>
      <w:r w:rsidRPr="00E75A74">
        <w:rPr>
          <w:rFonts w:ascii="Times New Roman" w:hAnsi="Times New Roman" w:cs="Times New Roman"/>
          <w:sz w:val="28"/>
        </w:rPr>
        <w:lastRenderedPageBreak/>
        <w:t xml:space="preserve">рук свічку під час смерті. Найчастіше такою причиною є журба за полишеною родиною, насамперед, осиротілими дітьми, намагання полегшити їхнє життя. Буває, померлий хоче помститися живому </w:t>
      </w:r>
      <w:r>
        <w:rPr>
          <w:rFonts w:ascii="Times New Roman" w:hAnsi="Times New Roman" w:cs="Times New Roman"/>
          <w:sz w:val="28"/>
        </w:rPr>
        <w:sym w:font="Symbol" w:char="F02D"/>
      </w:r>
      <w:r w:rsidRPr="00E75A74">
        <w:rPr>
          <w:rFonts w:ascii="Times New Roman" w:hAnsi="Times New Roman" w:cs="Times New Roman"/>
          <w:sz w:val="28"/>
        </w:rPr>
        <w:t xml:space="preserve"> мерці, як відомо, здатні робити живим збитки і навіть вчиняти злочин [</w:t>
      </w:r>
      <w:r w:rsidR="00936989">
        <w:rPr>
          <w:rFonts w:ascii="Times New Roman" w:hAnsi="Times New Roman" w:cs="Times New Roman"/>
          <w:sz w:val="28"/>
        </w:rPr>
        <w:t>11</w:t>
      </w:r>
      <w:r w:rsidRPr="00E75A74">
        <w:rPr>
          <w:rFonts w:ascii="Times New Roman" w:hAnsi="Times New Roman" w:cs="Times New Roman"/>
          <w:sz w:val="28"/>
        </w:rPr>
        <w:t>].</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E75A74">
        <w:rPr>
          <w:rFonts w:ascii="Times New Roman" w:hAnsi="Times New Roman" w:cs="Times New Roman"/>
          <w:sz w:val="28"/>
        </w:rPr>
        <w:t xml:space="preserve">За зовнішністю своєю Доля уявляється то в образі жінки різного вигляду, то в образі незнайомця, панича, то в усьому цілковито схожою на опікувану нею людину. </w:t>
      </w:r>
      <w:r>
        <w:rPr>
          <w:rFonts w:ascii="Times New Roman" w:hAnsi="Times New Roman" w:cs="Times New Roman"/>
          <w:sz w:val="28"/>
        </w:rPr>
        <w:t xml:space="preserve">Залежно від характеру </w:t>
      </w:r>
      <w:r>
        <w:rPr>
          <w:rFonts w:ascii="Times New Roman" w:hAnsi="Times New Roman" w:cs="Times New Roman"/>
          <w:sz w:val="28"/>
        </w:rPr>
        <w:sym w:font="Symbol" w:char="F02D"/>
      </w:r>
      <w:r>
        <w:rPr>
          <w:rFonts w:ascii="Times New Roman" w:hAnsi="Times New Roman" w:cs="Times New Roman"/>
          <w:sz w:val="28"/>
        </w:rPr>
        <w:t xml:space="preserve"> активного чи пасивного </w:t>
      </w:r>
      <w:r>
        <w:rPr>
          <w:rFonts w:ascii="Times New Roman" w:hAnsi="Times New Roman" w:cs="Times New Roman"/>
          <w:sz w:val="28"/>
        </w:rPr>
        <w:sym w:font="Symbol" w:char="F02D"/>
      </w:r>
      <w:r w:rsidRPr="00E75A74">
        <w:rPr>
          <w:rFonts w:ascii="Times New Roman" w:hAnsi="Times New Roman" w:cs="Times New Roman"/>
          <w:sz w:val="28"/>
        </w:rPr>
        <w:t xml:space="preserve"> українські оповіді наділяють Долю відповідними ознаками й симв</w:t>
      </w:r>
      <w:r>
        <w:rPr>
          <w:rFonts w:ascii="Times New Roman" w:hAnsi="Times New Roman" w:cs="Times New Roman"/>
          <w:sz w:val="28"/>
        </w:rPr>
        <w:t xml:space="preserve">олами. Позитивна, активна Доля </w:t>
      </w:r>
      <w:r>
        <w:rPr>
          <w:rFonts w:ascii="Times New Roman" w:hAnsi="Times New Roman" w:cs="Times New Roman"/>
          <w:sz w:val="28"/>
        </w:rPr>
        <w:sym w:font="Symbol" w:char="F02D"/>
      </w:r>
      <w:r w:rsidRPr="00E75A74">
        <w:rPr>
          <w:rFonts w:ascii="Times New Roman" w:hAnsi="Times New Roman" w:cs="Times New Roman"/>
          <w:sz w:val="28"/>
        </w:rPr>
        <w:t xml:space="preserve"> «хороша, обсмикана, обтикана, колоски стримлять» (бо підбирає колосся на полі, яке залишилося після збирання господарем хліб</w:t>
      </w:r>
      <w:r>
        <w:rPr>
          <w:rFonts w:ascii="Times New Roman" w:hAnsi="Times New Roman" w:cs="Times New Roman"/>
          <w:sz w:val="28"/>
        </w:rPr>
        <w:t xml:space="preserve">а), їсть помірно. Пасивна Доля </w:t>
      </w:r>
      <w:r>
        <w:rPr>
          <w:rFonts w:ascii="Times New Roman" w:hAnsi="Times New Roman" w:cs="Times New Roman"/>
          <w:sz w:val="28"/>
        </w:rPr>
        <w:sym w:font="Symbol" w:char="F02D"/>
      </w:r>
      <w:r w:rsidRPr="00E75A74">
        <w:rPr>
          <w:rFonts w:ascii="Times New Roman" w:hAnsi="Times New Roman" w:cs="Times New Roman"/>
          <w:sz w:val="28"/>
        </w:rPr>
        <w:t xml:space="preserve"> «заспана, запухла, обстрепана, неряшниця», ненажерлива, валяється гола під колодою і т. ін.</w:t>
      </w:r>
    </w:p>
    <w:p w:rsidR="00220A10" w:rsidRDefault="00220A10" w:rsidP="00220A10">
      <w:pPr>
        <w:pStyle w:val="a3"/>
        <w:numPr>
          <w:ilvl w:val="0"/>
          <w:numId w:val="2"/>
        </w:numPr>
        <w:tabs>
          <w:tab w:val="left" w:pos="851"/>
        </w:tabs>
        <w:spacing w:after="0" w:line="360" w:lineRule="auto"/>
        <w:jc w:val="both"/>
        <w:rPr>
          <w:rFonts w:ascii="Times New Roman" w:hAnsi="Times New Roman" w:cs="Times New Roman"/>
          <w:sz w:val="28"/>
        </w:rPr>
      </w:pPr>
      <w:r>
        <w:rPr>
          <w:rFonts w:ascii="Times New Roman" w:hAnsi="Times New Roman" w:cs="Times New Roman"/>
          <w:sz w:val="28"/>
        </w:rPr>
        <w:t>Талан</w:t>
      </w:r>
    </w:p>
    <w:p w:rsidR="00220A10" w:rsidRDefault="00220A10" w:rsidP="00220A10">
      <w:pPr>
        <w:tabs>
          <w:tab w:val="left" w:pos="851"/>
        </w:tabs>
        <w:spacing w:after="0" w:line="360" w:lineRule="auto"/>
        <w:ind w:firstLine="567"/>
        <w:jc w:val="both"/>
        <w:rPr>
          <w:rFonts w:ascii="Times New Roman" w:hAnsi="Times New Roman" w:cs="Times New Roman"/>
          <w:sz w:val="28"/>
        </w:rPr>
      </w:pPr>
      <w:r>
        <w:rPr>
          <w:rFonts w:ascii="Times New Roman" w:hAnsi="Times New Roman" w:cs="Times New Roman"/>
          <w:sz w:val="28"/>
        </w:rPr>
        <w:t>Інша назва Долі – Талан. Кажуть, що в кожної людини неодмінно є свій Талан. У декого він «невсипущий», працює не покладаючи рук, не спить ні хвилини. У кого такий Талан, тій людині добре: Талан її пильнує, а сама людина розкушує. Талан є синонімом «щастя». Кажуть «поталанило», тобто пощастило. Але як тільки Талан засне, тоді людині доводиться дуже тяжко: що б вона не робила, користі все одно немає.</w:t>
      </w:r>
    </w:p>
    <w:p w:rsidR="00220A10" w:rsidRDefault="00220A10" w:rsidP="00220A10">
      <w:pPr>
        <w:pStyle w:val="a3"/>
        <w:numPr>
          <w:ilvl w:val="0"/>
          <w:numId w:val="2"/>
        </w:numPr>
        <w:tabs>
          <w:tab w:val="left" w:pos="851"/>
        </w:tabs>
        <w:spacing w:after="0" w:line="360" w:lineRule="auto"/>
        <w:jc w:val="both"/>
        <w:rPr>
          <w:rFonts w:ascii="Times New Roman" w:hAnsi="Times New Roman" w:cs="Times New Roman"/>
          <w:sz w:val="28"/>
        </w:rPr>
      </w:pPr>
      <w:r>
        <w:rPr>
          <w:rFonts w:ascii="Times New Roman" w:hAnsi="Times New Roman" w:cs="Times New Roman"/>
          <w:sz w:val="28"/>
        </w:rPr>
        <w:t>Місце перебування Долі.</w:t>
      </w:r>
    </w:p>
    <w:p w:rsidR="00220A10" w:rsidRDefault="00220A10" w:rsidP="00220A10">
      <w:pPr>
        <w:tabs>
          <w:tab w:val="left" w:pos="851"/>
        </w:tabs>
        <w:spacing w:after="0" w:line="360" w:lineRule="auto"/>
        <w:jc w:val="both"/>
        <w:rPr>
          <w:rFonts w:ascii="Times New Roman" w:hAnsi="Times New Roman" w:cs="Times New Roman"/>
          <w:sz w:val="28"/>
        </w:rPr>
      </w:pPr>
      <w:r>
        <w:rPr>
          <w:rFonts w:ascii="Times New Roman" w:hAnsi="Times New Roman" w:cs="Times New Roman"/>
          <w:sz w:val="28"/>
        </w:rPr>
        <w:tab/>
        <w:t>Існує багато різних поглядів щодо місця перебування Долі. Одні вважають, що Долю не можна ні продати, ні обміняти, бо вона завжди знайде ту людину, якій належить. Від неї не втекти і не сховатися. Інші навпаки стверджують, що кожна людина сама повинна знайти свою Долю. Вона уявлялася духом, який здатний набувати різних образів людини або тварини. Доля завжди покидає дитину, яку прокляли батько або мати.</w:t>
      </w:r>
    </w:p>
    <w:p w:rsidR="00220A10" w:rsidRPr="00F970E4" w:rsidRDefault="00220A10" w:rsidP="00220A10">
      <w:pPr>
        <w:tabs>
          <w:tab w:val="left" w:pos="851"/>
        </w:tabs>
        <w:spacing w:after="0" w:line="360" w:lineRule="auto"/>
        <w:jc w:val="both"/>
        <w:rPr>
          <w:rFonts w:ascii="Times New Roman" w:hAnsi="Times New Roman" w:cs="Times New Roman"/>
          <w:sz w:val="28"/>
        </w:rPr>
      </w:pPr>
      <w:r>
        <w:rPr>
          <w:rFonts w:ascii="Times New Roman" w:hAnsi="Times New Roman" w:cs="Times New Roman"/>
          <w:sz w:val="28"/>
        </w:rPr>
        <w:tab/>
      </w:r>
      <w:hyperlink r:id="rId7" w:history="1">
        <w:r w:rsidRPr="00F970E4">
          <w:rPr>
            <w:rStyle w:val="a9"/>
            <w:rFonts w:ascii="Times New Roman" w:hAnsi="Times New Roman" w:cs="Times New Roman"/>
            <w:color w:val="auto"/>
            <w:sz w:val="28"/>
            <w:u w:val="none"/>
          </w:rPr>
          <w:t>Християнство</w:t>
        </w:r>
      </w:hyperlink>
      <w:r w:rsidRPr="00F970E4">
        <w:rPr>
          <w:rFonts w:ascii="Times New Roman" w:hAnsi="Times New Roman" w:cs="Times New Roman"/>
          <w:sz w:val="28"/>
        </w:rPr>
        <w:t> </w:t>
      </w:r>
      <w:r>
        <w:rPr>
          <w:rFonts w:ascii="Times New Roman" w:hAnsi="Times New Roman" w:cs="Times New Roman"/>
          <w:sz w:val="28"/>
        </w:rPr>
        <w:t>протиставило ідеї долі як віри</w:t>
      </w:r>
      <w:r w:rsidRPr="00F970E4">
        <w:rPr>
          <w:rFonts w:ascii="Times New Roman" w:hAnsi="Times New Roman" w:cs="Times New Roman"/>
          <w:sz w:val="28"/>
        </w:rPr>
        <w:t xml:space="preserve"> в осмислену дію «провидіння» (телеологічна детермінація). Однак авторитет астрології і особливо натуралістичні ідеї Ренесансу та природничо-науковий </w:t>
      </w:r>
      <w:hyperlink r:id="rId8" w:history="1">
        <w:r w:rsidRPr="00F970E4">
          <w:rPr>
            <w:rStyle w:val="a9"/>
            <w:rFonts w:ascii="Times New Roman" w:hAnsi="Times New Roman" w:cs="Times New Roman"/>
            <w:color w:val="auto"/>
            <w:sz w:val="28"/>
            <w:u w:val="none"/>
          </w:rPr>
          <w:t>світогляд</w:t>
        </w:r>
      </w:hyperlink>
      <w:r w:rsidRPr="00F970E4">
        <w:rPr>
          <w:rFonts w:ascii="Times New Roman" w:hAnsi="Times New Roman" w:cs="Times New Roman"/>
          <w:sz w:val="28"/>
        </w:rPr>
        <w:t xml:space="preserve"> нового часу витісняє ідею долі в царину повсякденних </w:t>
      </w:r>
      <w:r w:rsidRPr="00F970E4">
        <w:rPr>
          <w:rFonts w:ascii="Times New Roman" w:hAnsi="Times New Roman" w:cs="Times New Roman"/>
          <w:sz w:val="28"/>
        </w:rPr>
        <w:lastRenderedPageBreak/>
        <w:t>уявлень, де вона ототожнюється зі збігом обставин, з напрямком </w:t>
      </w:r>
      <w:hyperlink r:id="rId9" w:history="1">
        <w:r w:rsidRPr="00F970E4">
          <w:rPr>
            <w:rStyle w:val="a9"/>
            <w:rFonts w:ascii="Times New Roman" w:hAnsi="Times New Roman" w:cs="Times New Roman"/>
            <w:color w:val="auto"/>
            <w:sz w:val="28"/>
            <w:u w:val="none"/>
          </w:rPr>
          <w:t>життєвого шляху</w:t>
        </w:r>
      </w:hyperlink>
      <w:r w:rsidRPr="00F970E4">
        <w:rPr>
          <w:rFonts w:ascii="Times New Roman" w:hAnsi="Times New Roman" w:cs="Times New Roman"/>
          <w:sz w:val="28"/>
        </w:rPr>
        <w:t> окремої людини, </w:t>
      </w:r>
      <w:r w:rsidRPr="00F970E4">
        <w:rPr>
          <w:rFonts w:ascii="Times New Roman" w:hAnsi="Times New Roman" w:cs="Times New Roman"/>
          <w:iCs/>
          <w:sz w:val="28"/>
        </w:rPr>
        <w:t>народу</w:t>
      </w:r>
      <w:r w:rsidRPr="00F970E4">
        <w:rPr>
          <w:rFonts w:ascii="Times New Roman" w:hAnsi="Times New Roman" w:cs="Times New Roman"/>
          <w:i/>
          <w:iCs/>
          <w:sz w:val="28"/>
        </w:rPr>
        <w:t>,</w:t>
      </w:r>
      <w:r>
        <w:rPr>
          <w:rFonts w:ascii="Times New Roman" w:hAnsi="Times New Roman" w:cs="Times New Roman"/>
          <w:i/>
          <w:iCs/>
          <w:sz w:val="28"/>
        </w:rPr>
        <w:t xml:space="preserve"> </w:t>
      </w:r>
      <w:r w:rsidRPr="00F970E4">
        <w:rPr>
          <w:rFonts w:ascii="Times New Roman" w:hAnsi="Times New Roman" w:cs="Times New Roman"/>
          <w:sz w:val="28"/>
        </w:rPr>
        <w:t>людства.</w:t>
      </w:r>
    </w:p>
    <w:p w:rsidR="00220A10" w:rsidRPr="00F970E4" w:rsidRDefault="00220A10" w:rsidP="00220A10">
      <w:pPr>
        <w:tabs>
          <w:tab w:val="left" w:pos="851"/>
        </w:tabs>
        <w:spacing w:after="0" w:line="360" w:lineRule="auto"/>
        <w:jc w:val="both"/>
        <w:rPr>
          <w:rFonts w:ascii="Times New Roman" w:hAnsi="Times New Roman" w:cs="Times New Roman"/>
          <w:sz w:val="28"/>
        </w:rPr>
      </w:pPr>
      <w:r>
        <w:rPr>
          <w:rFonts w:ascii="Times New Roman" w:hAnsi="Times New Roman" w:cs="Times New Roman"/>
          <w:sz w:val="28"/>
        </w:rPr>
        <w:tab/>
      </w:r>
      <w:hyperlink r:id="rId10" w:history="1">
        <w:r w:rsidRPr="00936989">
          <w:rPr>
            <w:rStyle w:val="a9"/>
            <w:rFonts w:ascii="Times New Roman" w:hAnsi="Times New Roman" w:cs="Times New Roman"/>
            <w:color w:val="auto"/>
            <w:sz w:val="28"/>
            <w:u w:val="none"/>
          </w:rPr>
          <w:t>Відродження</w:t>
        </w:r>
      </w:hyperlink>
      <w:r w:rsidRPr="00F970E4">
        <w:rPr>
          <w:rFonts w:ascii="Times New Roman" w:hAnsi="Times New Roman" w:cs="Times New Roman"/>
          <w:sz w:val="28"/>
        </w:rPr>
        <w:t> ідеї долі відбувається наприк</w:t>
      </w:r>
      <w:r>
        <w:rPr>
          <w:rFonts w:ascii="Times New Roman" w:hAnsi="Times New Roman" w:cs="Times New Roman"/>
          <w:sz w:val="28"/>
        </w:rPr>
        <w:t>інці</w:t>
      </w:r>
      <w:r w:rsidRPr="00F970E4">
        <w:rPr>
          <w:rFonts w:ascii="Times New Roman" w:hAnsi="Times New Roman" w:cs="Times New Roman"/>
          <w:sz w:val="28"/>
        </w:rPr>
        <w:t xml:space="preserve"> XIX ст. у «філософії життя» (О. </w:t>
      </w:r>
      <w:r>
        <w:rPr>
          <w:rFonts w:ascii="Times New Roman" w:hAnsi="Times New Roman" w:cs="Times New Roman"/>
          <w:sz w:val="28"/>
        </w:rPr>
        <w:t>Шпенглер, А. Бергсон). Доля пов</w:t>
      </w:r>
      <w:r w:rsidRPr="00F970E4">
        <w:rPr>
          <w:rFonts w:ascii="Times New Roman" w:hAnsi="Times New Roman" w:cs="Times New Roman"/>
          <w:sz w:val="28"/>
        </w:rPr>
        <w:t>’язується з вимогами ірраціональної активності; пафос долі, любові до врокованості (Ф. Ніцше), проповідь злиття з ірраціоналістичною стихією життя згодом зазнали найбільшої вульгаризації в </w:t>
      </w:r>
      <w:hyperlink r:id="rId11" w:history="1">
        <w:r w:rsidRPr="00F970E4">
          <w:rPr>
            <w:rStyle w:val="a9"/>
            <w:rFonts w:ascii="Times New Roman" w:hAnsi="Times New Roman" w:cs="Times New Roman"/>
            <w:color w:val="auto"/>
            <w:sz w:val="28"/>
            <w:u w:val="none"/>
          </w:rPr>
          <w:t>ідеології</w:t>
        </w:r>
      </w:hyperlink>
      <w:r w:rsidRPr="00F970E4">
        <w:rPr>
          <w:rFonts w:ascii="Times New Roman" w:hAnsi="Times New Roman" w:cs="Times New Roman"/>
          <w:sz w:val="28"/>
        </w:rPr>
        <w:t> </w:t>
      </w:r>
      <w:hyperlink r:id="rId12" w:history="1">
        <w:r w:rsidRPr="00F970E4">
          <w:rPr>
            <w:rStyle w:val="a9"/>
            <w:rFonts w:ascii="Times New Roman" w:hAnsi="Times New Roman" w:cs="Times New Roman"/>
            <w:color w:val="auto"/>
            <w:sz w:val="28"/>
            <w:u w:val="none"/>
          </w:rPr>
          <w:t>нацизму</w:t>
        </w:r>
      </w:hyperlink>
      <w:r w:rsidRPr="00F970E4">
        <w:rPr>
          <w:rFonts w:ascii="Times New Roman" w:hAnsi="Times New Roman" w:cs="Times New Roman"/>
          <w:sz w:val="28"/>
        </w:rPr>
        <w:t xml:space="preserve">, яка перетворила поняття </w:t>
      </w:r>
      <w:r>
        <w:rPr>
          <w:rFonts w:ascii="Times New Roman" w:hAnsi="Times New Roman" w:cs="Times New Roman"/>
          <w:sz w:val="28"/>
        </w:rPr>
        <w:t>«</w:t>
      </w:r>
      <w:r w:rsidRPr="00F970E4">
        <w:rPr>
          <w:rFonts w:ascii="Times New Roman" w:hAnsi="Times New Roman" w:cs="Times New Roman"/>
          <w:sz w:val="28"/>
        </w:rPr>
        <w:t>доля</w:t>
      </w:r>
      <w:r>
        <w:rPr>
          <w:rFonts w:ascii="Times New Roman" w:hAnsi="Times New Roman" w:cs="Times New Roman"/>
          <w:sz w:val="28"/>
        </w:rPr>
        <w:t>»</w:t>
      </w:r>
      <w:r w:rsidRPr="00F970E4">
        <w:rPr>
          <w:rFonts w:ascii="Times New Roman" w:hAnsi="Times New Roman" w:cs="Times New Roman"/>
          <w:sz w:val="28"/>
        </w:rPr>
        <w:t xml:space="preserve"> на інструмент офіціозної пропаганди. Значне місце ця проблема посіла також у філософії екзистенціалізму. Каузальна детермінація в річищі раціоналізму передбачає зумовленість наслідку причиною. Ця зумовленість може бути пізнана людиною і навіть цілі «провидіння» передбачаються як явні, в усякому р</w:t>
      </w:r>
      <w:r>
        <w:rPr>
          <w:rFonts w:ascii="Times New Roman" w:hAnsi="Times New Roman" w:cs="Times New Roman"/>
          <w:sz w:val="28"/>
        </w:rPr>
        <w:t>азі, для розуму самого Бога (об</w:t>
      </w:r>
      <w:r w:rsidRPr="00F970E4">
        <w:rPr>
          <w:rFonts w:ascii="Times New Roman" w:hAnsi="Times New Roman" w:cs="Times New Roman"/>
          <w:sz w:val="28"/>
        </w:rPr>
        <w:t xml:space="preserve">’єктивний ідеалізм Гегеля). Матеріалістична філософська традиція, яка тлумачить опосередкування як головний принцип мислення, зводила свободу до пізнання необхідності. Тут доля </w:t>
      </w:r>
      <w:r>
        <w:rPr>
          <w:rFonts w:ascii="Times New Roman" w:hAnsi="Times New Roman" w:cs="Times New Roman"/>
          <w:sz w:val="28"/>
        </w:rPr>
        <w:sym w:font="Symbol" w:char="F02D"/>
      </w:r>
      <w:r w:rsidRPr="00F970E4">
        <w:rPr>
          <w:rFonts w:ascii="Times New Roman" w:hAnsi="Times New Roman" w:cs="Times New Roman"/>
          <w:sz w:val="28"/>
        </w:rPr>
        <w:t xml:space="preserve"> не тільки життєвий шлях суб’єкта, а й соціальний чинник, що детермінує життєвий процес і підлягає пізнанню. Тому якщо історичний процес </w:t>
      </w:r>
      <w:r>
        <w:rPr>
          <w:rFonts w:ascii="Times New Roman" w:hAnsi="Times New Roman" w:cs="Times New Roman"/>
          <w:sz w:val="28"/>
        </w:rPr>
        <w:sym w:font="Symbol" w:char="F02D"/>
      </w:r>
      <w:r>
        <w:rPr>
          <w:rFonts w:ascii="Times New Roman" w:hAnsi="Times New Roman" w:cs="Times New Roman"/>
          <w:sz w:val="28"/>
        </w:rPr>
        <w:t xml:space="preserve"> результат об’</w:t>
      </w:r>
      <w:r w:rsidRPr="00F970E4">
        <w:rPr>
          <w:rFonts w:ascii="Times New Roman" w:hAnsi="Times New Roman" w:cs="Times New Roman"/>
          <w:sz w:val="28"/>
        </w:rPr>
        <w:t xml:space="preserve">єктивно </w:t>
      </w:r>
      <w:r>
        <w:rPr>
          <w:rFonts w:ascii="Times New Roman" w:hAnsi="Times New Roman" w:cs="Times New Roman"/>
          <w:sz w:val="28"/>
        </w:rPr>
        <w:t>чинних</w:t>
      </w:r>
      <w:r w:rsidRPr="00F970E4">
        <w:rPr>
          <w:rFonts w:ascii="Times New Roman" w:hAnsi="Times New Roman" w:cs="Times New Roman"/>
          <w:sz w:val="28"/>
        </w:rPr>
        <w:t xml:space="preserve"> закон</w:t>
      </w:r>
      <w:r>
        <w:rPr>
          <w:rFonts w:ascii="Times New Roman" w:hAnsi="Times New Roman" w:cs="Times New Roman"/>
          <w:sz w:val="28"/>
        </w:rPr>
        <w:t>ів, то люди (мірою їх пізнання й</w:t>
      </w:r>
      <w:r w:rsidRPr="00F970E4">
        <w:rPr>
          <w:rFonts w:ascii="Times New Roman" w:hAnsi="Times New Roman" w:cs="Times New Roman"/>
          <w:sz w:val="28"/>
        </w:rPr>
        <w:t xml:space="preserve"> використання) </w:t>
      </w:r>
      <w:r>
        <w:rPr>
          <w:rFonts w:ascii="Times New Roman" w:hAnsi="Times New Roman" w:cs="Times New Roman"/>
          <w:sz w:val="28"/>
        </w:rPr>
        <w:sym w:font="Symbol" w:char="F02D"/>
      </w:r>
      <w:r w:rsidRPr="00F970E4">
        <w:rPr>
          <w:rFonts w:ascii="Times New Roman" w:hAnsi="Times New Roman" w:cs="Times New Roman"/>
          <w:sz w:val="28"/>
        </w:rPr>
        <w:t xml:space="preserve"> творці долі.</w:t>
      </w:r>
    </w:p>
    <w:p w:rsidR="00220A10" w:rsidRDefault="00220A10" w:rsidP="00220A10">
      <w:pPr>
        <w:tabs>
          <w:tab w:val="left" w:pos="851"/>
        </w:tabs>
        <w:spacing w:after="0" w:line="360" w:lineRule="auto"/>
        <w:ind w:firstLine="567"/>
        <w:jc w:val="both"/>
        <w:rPr>
          <w:rFonts w:ascii="Times New Roman" w:hAnsi="Times New Roman" w:cs="Times New Roman"/>
          <w:sz w:val="28"/>
        </w:rPr>
      </w:pPr>
      <w:r>
        <w:rPr>
          <w:rFonts w:ascii="Times New Roman" w:hAnsi="Times New Roman" w:cs="Times New Roman"/>
          <w:sz w:val="28"/>
        </w:rPr>
        <w:t>Розглянемо твердження Г. Зіммеля</w:t>
      </w:r>
      <w:r w:rsidR="00936989">
        <w:rPr>
          <w:rFonts w:ascii="Times New Roman" w:hAnsi="Times New Roman" w:cs="Times New Roman"/>
          <w:sz w:val="28"/>
        </w:rPr>
        <w:t xml:space="preserve"> </w:t>
      </w:r>
      <w:r w:rsidR="00936989">
        <w:rPr>
          <w:rFonts w:ascii="Times New Roman" w:hAnsi="Times New Roman" w:cs="Times New Roman"/>
          <w:sz w:val="28"/>
        </w:rPr>
        <w:sym w:font="Symbol" w:char="F05B"/>
      </w:r>
      <w:r w:rsidR="00936989">
        <w:rPr>
          <w:rFonts w:ascii="Times New Roman" w:hAnsi="Times New Roman" w:cs="Times New Roman"/>
          <w:sz w:val="28"/>
        </w:rPr>
        <w:t>18</w:t>
      </w:r>
      <w:r w:rsidR="00936989">
        <w:rPr>
          <w:rFonts w:ascii="Times New Roman" w:hAnsi="Times New Roman" w:cs="Times New Roman"/>
          <w:sz w:val="28"/>
        </w:rPr>
        <w:sym w:font="Symbol" w:char="F05D"/>
      </w:r>
      <w:r>
        <w:rPr>
          <w:rFonts w:ascii="Times New Roman" w:hAnsi="Times New Roman" w:cs="Times New Roman"/>
          <w:sz w:val="28"/>
        </w:rPr>
        <w:t xml:space="preserve">, який по-новому розглядає Долю в контексті екзистенції. Він зазначає, що </w:t>
      </w:r>
      <w:r w:rsidRPr="000463AA">
        <w:rPr>
          <w:rFonts w:ascii="Times New Roman" w:hAnsi="Times New Roman" w:cs="Times New Roman"/>
          <w:sz w:val="28"/>
        </w:rPr>
        <w:t>життя будь-якої людини має якусь спрямованість,</w:t>
      </w:r>
      <w:r>
        <w:rPr>
          <w:rFonts w:ascii="Times New Roman" w:hAnsi="Times New Roman" w:cs="Times New Roman"/>
          <w:sz w:val="28"/>
        </w:rPr>
        <w:t xml:space="preserve"> свої характерні інтенційні</w:t>
      </w:r>
      <w:r w:rsidRPr="000463AA">
        <w:rPr>
          <w:rFonts w:ascii="Times New Roman" w:hAnsi="Times New Roman" w:cs="Times New Roman"/>
          <w:sz w:val="28"/>
        </w:rPr>
        <w:t xml:space="preserve"> особливості, зумовлені насамперед внутрішнім станом людської психіки. У той же час людина діє в зовнішньому предметному світі, в якому відбуваються різні події. Останні, незважаючи на те, що мають свою власну логіку розвитку, залучені людиною </w:t>
      </w:r>
      <w:r>
        <w:rPr>
          <w:rFonts w:ascii="Times New Roman" w:hAnsi="Times New Roman" w:cs="Times New Roman"/>
          <w:sz w:val="28"/>
        </w:rPr>
        <w:t>в життєвий потік, осмислюються нею</w:t>
      </w:r>
      <w:r w:rsidRPr="000463AA">
        <w:rPr>
          <w:rFonts w:ascii="Times New Roman" w:hAnsi="Times New Roman" w:cs="Times New Roman"/>
          <w:sz w:val="28"/>
        </w:rPr>
        <w:t xml:space="preserve"> і роблять істотний вплив на спря</w:t>
      </w:r>
      <w:r w:rsidR="00936989">
        <w:rPr>
          <w:rFonts w:ascii="Times New Roman" w:hAnsi="Times New Roman" w:cs="Times New Roman"/>
          <w:sz w:val="28"/>
        </w:rPr>
        <w:t>мованість життя. Доля, згідно Зі</w:t>
      </w:r>
      <w:r w:rsidRPr="000463AA">
        <w:rPr>
          <w:rFonts w:ascii="Times New Roman" w:hAnsi="Times New Roman" w:cs="Times New Roman"/>
          <w:sz w:val="28"/>
        </w:rPr>
        <w:t xml:space="preserve">ммелю, це такий </w:t>
      </w:r>
      <w:r>
        <w:rPr>
          <w:rFonts w:ascii="Times New Roman" w:hAnsi="Times New Roman" w:cs="Times New Roman"/>
          <w:sz w:val="28"/>
        </w:rPr>
        <w:t>«</w:t>
      </w:r>
      <w:r w:rsidRPr="000463AA">
        <w:rPr>
          <w:rFonts w:ascii="Times New Roman" w:hAnsi="Times New Roman" w:cs="Times New Roman"/>
          <w:sz w:val="28"/>
        </w:rPr>
        <w:t>стан людського життя, як</w:t>
      </w:r>
      <w:r>
        <w:rPr>
          <w:rFonts w:ascii="Times New Roman" w:hAnsi="Times New Roman" w:cs="Times New Roman"/>
          <w:sz w:val="28"/>
        </w:rPr>
        <w:t>ий</w:t>
      </w:r>
      <w:r w:rsidRPr="000463AA">
        <w:rPr>
          <w:rFonts w:ascii="Times New Roman" w:hAnsi="Times New Roman" w:cs="Times New Roman"/>
          <w:sz w:val="28"/>
        </w:rPr>
        <w:t xml:space="preserve"> під впливом зовнішніх подій різко змінює свою спрямованість</w:t>
      </w:r>
      <w:r>
        <w:rPr>
          <w:rFonts w:ascii="Times New Roman" w:hAnsi="Times New Roman" w:cs="Times New Roman"/>
          <w:sz w:val="28"/>
        </w:rPr>
        <w:t>»</w:t>
      </w:r>
      <w:r w:rsidR="00936989">
        <w:rPr>
          <w:rFonts w:ascii="Times New Roman" w:hAnsi="Times New Roman" w:cs="Times New Roman"/>
          <w:sz w:val="28"/>
        </w:rPr>
        <w:t xml:space="preserve"> </w:t>
      </w:r>
      <w:r w:rsidR="00936989">
        <w:rPr>
          <w:rFonts w:ascii="Times New Roman" w:hAnsi="Times New Roman" w:cs="Times New Roman"/>
          <w:sz w:val="28"/>
        </w:rPr>
        <w:sym w:font="Symbol" w:char="F05B"/>
      </w:r>
      <w:r w:rsidR="00936989">
        <w:rPr>
          <w:rFonts w:ascii="Times New Roman" w:hAnsi="Times New Roman" w:cs="Times New Roman"/>
          <w:sz w:val="28"/>
        </w:rPr>
        <w:t>18</w:t>
      </w:r>
      <w:r w:rsidR="00936989">
        <w:rPr>
          <w:rFonts w:ascii="Times New Roman" w:hAnsi="Times New Roman" w:cs="Times New Roman"/>
          <w:sz w:val="28"/>
        </w:rPr>
        <w:sym w:font="Symbol" w:char="F05D"/>
      </w:r>
      <w:r w:rsidRPr="000463AA">
        <w:rPr>
          <w:rFonts w:ascii="Times New Roman" w:hAnsi="Times New Roman" w:cs="Times New Roman"/>
          <w:sz w:val="28"/>
        </w:rPr>
        <w:t>. Так, зустріч зі знайомою людиною на вулиці може носити просто випадковий характер: ми поговорили буквально ні про що і мовчки розійшлися, кожен залишившись зі своїми проблемами. Але якщо ця зустріч стає вихідним пунктом рішучих життєвих змін, то такий стан обставин отримає назву долі.</w:t>
      </w:r>
    </w:p>
    <w:p w:rsidR="00220A10" w:rsidRPr="000463AA" w:rsidRDefault="00220A10" w:rsidP="00220A10">
      <w:pPr>
        <w:tabs>
          <w:tab w:val="left" w:pos="851"/>
        </w:tabs>
        <w:spacing w:after="0" w:line="360" w:lineRule="auto"/>
        <w:ind w:firstLine="567"/>
        <w:jc w:val="both"/>
        <w:rPr>
          <w:rFonts w:ascii="Times New Roman" w:hAnsi="Times New Roman" w:cs="Times New Roman"/>
          <w:sz w:val="28"/>
        </w:rPr>
      </w:pPr>
      <w:r w:rsidRPr="000463AA">
        <w:rPr>
          <w:rFonts w:ascii="Times New Roman" w:hAnsi="Times New Roman" w:cs="Times New Roman"/>
          <w:sz w:val="28"/>
        </w:rPr>
        <w:lastRenderedPageBreak/>
        <w:t>Зміна напрямку життя, що розуміється як доля, залежить не тільки від зовнішніх обставин, а й від внутрішнього духовного світу людини, тому Г.</w:t>
      </w:r>
      <w:r>
        <w:rPr>
          <w:rFonts w:ascii="Times New Roman" w:hAnsi="Times New Roman" w:cs="Times New Roman"/>
          <w:sz w:val="28"/>
        </w:rPr>
        <w:t> </w:t>
      </w:r>
      <w:r w:rsidRPr="000463AA">
        <w:rPr>
          <w:rFonts w:ascii="Times New Roman" w:hAnsi="Times New Roman" w:cs="Times New Roman"/>
          <w:sz w:val="28"/>
        </w:rPr>
        <w:t xml:space="preserve">Зіммель стверджує, що тварини </w:t>
      </w:r>
      <w:r>
        <w:rPr>
          <w:rFonts w:ascii="Times New Roman" w:hAnsi="Times New Roman" w:cs="Times New Roman"/>
          <w:sz w:val="28"/>
        </w:rPr>
        <w:t>й Бог позбавлені долі. «</w:t>
      </w:r>
      <w:r w:rsidRPr="000463AA">
        <w:rPr>
          <w:rFonts w:ascii="Times New Roman" w:hAnsi="Times New Roman" w:cs="Times New Roman"/>
          <w:sz w:val="28"/>
        </w:rPr>
        <w:t>Тварині бракує сенсу життя, тієї ідеальної інте</w:t>
      </w:r>
      <w:r>
        <w:rPr>
          <w:rFonts w:ascii="Times New Roman" w:hAnsi="Times New Roman" w:cs="Times New Roman"/>
          <w:sz w:val="28"/>
        </w:rPr>
        <w:t>нції, яка стверджує себе понад тієї, що</w:t>
      </w:r>
      <w:r w:rsidRPr="000463AA">
        <w:rPr>
          <w:rFonts w:ascii="Times New Roman" w:hAnsi="Times New Roman" w:cs="Times New Roman"/>
          <w:sz w:val="28"/>
        </w:rPr>
        <w:t xml:space="preserve"> ззовні, чисто каузального події, але при цьому все ж здатна відчути визначальне залучення цих подій в наше життя ... Для божественного існування немає нічого </w:t>
      </w:r>
      <w:r>
        <w:rPr>
          <w:rFonts w:ascii="Times New Roman" w:hAnsi="Times New Roman" w:cs="Times New Roman"/>
          <w:sz w:val="28"/>
        </w:rPr>
        <w:t xml:space="preserve">йому чужого. </w:t>
      </w:r>
      <w:r w:rsidRPr="000463AA">
        <w:rPr>
          <w:rFonts w:ascii="Times New Roman" w:hAnsi="Times New Roman" w:cs="Times New Roman"/>
          <w:sz w:val="28"/>
        </w:rPr>
        <w:t xml:space="preserve">Навпаки, всі події з самого початку </w:t>
      </w:r>
      <w:r>
        <w:rPr>
          <w:rFonts w:ascii="Times New Roman" w:hAnsi="Times New Roman" w:cs="Times New Roman"/>
          <w:sz w:val="28"/>
        </w:rPr>
        <w:t>є</w:t>
      </w:r>
      <w:r w:rsidRPr="000463AA">
        <w:rPr>
          <w:rFonts w:ascii="Times New Roman" w:hAnsi="Times New Roman" w:cs="Times New Roman"/>
          <w:sz w:val="28"/>
        </w:rPr>
        <w:t xml:space="preserve"> божественною сутністю або </w:t>
      </w:r>
      <w:r>
        <w:rPr>
          <w:rFonts w:ascii="Times New Roman" w:hAnsi="Times New Roman" w:cs="Times New Roman"/>
          <w:sz w:val="28"/>
        </w:rPr>
        <w:t>створюються</w:t>
      </w:r>
      <w:r w:rsidRPr="000463AA">
        <w:rPr>
          <w:rFonts w:ascii="Times New Roman" w:hAnsi="Times New Roman" w:cs="Times New Roman"/>
          <w:sz w:val="28"/>
        </w:rPr>
        <w:t xml:space="preserve"> його волею. Для нього немає ні перешкод, ні спонукальних мотивів, які він відчував би зсередини, потребу</w:t>
      </w:r>
      <w:r>
        <w:rPr>
          <w:rFonts w:ascii="Times New Roman" w:hAnsi="Times New Roman" w:cs="Times New Roman"/>
          <w:sz w:val="28"/>
        </w:rPr>
        <w:t>ючи</w:t>
      </w:r>
      <w:r w:rsidRPr="000463AA">
        <w:rPr>
          <w:rFonts w:ascii="Times New Roman" w:hAnsi="Times New Roman" w:cs="Times New Roman"/>
          <w:sz w:val="28"/>
        </w:rPr>
        <w:t xml:space="preserve"> пере</w:t>
      </w:r>
      <w:r>
        <w:rPr>
          <w:rFonts w:ascii="Times New Roman" w:hAnsi="Times New Roman" w:cs="Times New Roman"/>
          <w:sz w:val="28"/>
        </w:rPr>
        <w:t>творення з випадковості в сенс» [</w:t>
      </w:r>
      <w:r w:rsidR="00936989">
        <w:rPr>
          <w:rFonts w:ascii="Times New Roman" w:hAnsi="Times New Roman" w:cs="Times New Roman"/>
          <w:sz w:val="28"/>
        </w:rPr>
        <w:t>18</w:t>
      </w:r>
      <w:r w:rsidRPr="000463AA">
        <w:rPr>
          <w:rFonts w:ascii="Times New Roman" w:hAnsi="Times New Roman" w:cs="Times New Roman"/>
          <w:sz w:val="28"/>
        </w:rPr>
        <w:t>].</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0463AA">
        <w:rPr>
          <w:rFonts w:ascii="Times New Roman" w:hAnsi="Times New Roman" w:cs="Times New Roman"/>
          <w:sz w:val="28"/>
        </w:rPr>
        <w:t>Таким чин</w:t>
      </w:r>
      <w:r>
        <w:rPr>
          <w:rFonts w:ascii="Times New Roman" w:hAnsi="Times New Roman" w:cs="Times New Roman"/>
          <w:sz w:val="28"/>
        </w:rPr>
        <w:t xml:space="preserve">ом, Г. Зіммель вважає, що доля </w:t>
      </w:r>
      <w:r>
        <w:rPr>
          <w:rFonts w:ascii="Times New Roman" w:hAnsi="Times New Roman" w:cs="Times New Roman"/>
          <w:sz w:val="28"/>
        </w:rPr>
        <w:sym w:font="Symbol" w:char="F02D"/>
      </w:r>
      <w:r w:rsidRPr="000463AA">
        <w:rPr>
          <w:rFonts w:ascii="Times New Roman" w:hAnsi="Times New Roman" w:cs="Times New Roman"/>
          <w:sz w:val="28"/>
        </w:rPr>
        <w:t xml:space="preserve"> це інша назва випадковості, що виникає на перетині двох необхідностей: друг, що йде по вулиці в силу якоїсь необхідності, і я, що йде по цій же вулиці зі строго певною</w:t>
      </w:r>
      <w:r>
        <w:rPr>
          <w:rFonts w:ascii="Times New Roman" w:hAnsi="Times New Roman" w:cs="Times New Roman"/>
          <w:sz w:val="28"/>
        </w:rPr>
        <w:t xml:space="preserve"> метою. І ось </w:t>
      </w:r>
      <w:r>
        <w:rPr>
          <w:rFonts w:ascii="Times New Roman" w:hAnsi="Times New Roman" w:cs="Times New Roman"/>
          <w:sz w:val="28"/>
        </w:rPr>
        <w:sym w:font="Symbol" w:char="F02D"/>
      </w:r>
      <w:r w:rsidRPr="000463AA">
        <w:rPr>
          <w:rFonts w:ascii="Times New Roman" w:hAnsi="Times New Roman" w:cs="Times New Roman"/>
          <w:sz w:val="28"/>
        </w:rPr>
        <w:t xml:space="preserve"> зустріч, </w:t>
      </w:r>
      <w:r>
        <w:rPr>
          <w:rFonts w:ascii="Times New Roman" w:hAnsi="Times New Roman" w:cs="Times New Roman"/>
          <w:sz w:val="28"/>
        </w:rPr>
        <w:t xml:space="preserve">яка </w:t>
      </w:r>
      <w:r w:rsidRPr="000463AA">
        <w:rPr>
          <w:rFonts w:ascii="Times New Roman" w:hAnsi="Times New Roman" w:cs="Times New Roman"/>
          <w:sz w:val="28"/>
        </w:rPr>
        <w:t>круто змінила моє життя. Це і є доля. Або зіткнення внутрішнього духовного світу людини, що пре</w:t>
      </w:r>
      <w:r>
        <w:rPr>
          <w:rFonts w:ascii="Times New Roman" w:hAnsi="Times New Roman" w:cs="Times New Roman"/>
          <w:sz w:val="28"/>
        </w:rPr>
        <w:t>дставляє своєрідну необхідність,</w:t>
      </w:r>
      <w:r w:rsidRPr="000463AA">
        <w:rPr>
          <w:rFonts w:ascii="Times New Roman" w:hAnsi="Times New Roman" w:cs="Times New Roman"/>
          <w:sz w:val="28"/>
        </w:rPr>
        <w:t xml:space="preserve"> з зовнішніми обставинами, функці</w:t>
      </w:r>
      <w:r>
        <w:rPr>
          <w:rFonts w:ascii="Times New Roman" w:hAnsi="Times New Roman" w:cs="Times New Roman"/>
          <w:sz w:val="28"/>
        </w:rPr>
        <w:t>йн</w:t>
      </w:r>
      <w:r w:rsidRPr="000463AA">
        <w:rPr>
          <w:rFonts w:ascii="Times New Roman" w:hAnsi="Times New Roman" w:cs="Times New Roman"/>
          <w:sz w:val="28"/>
        </w:rPr>
        <w:t xml:space="preserve">ими за своїми законами і </w:t>
      </w:r>
      <w:r>
        <w:rPr>
          <w:rFonts w:ascii="Times New Roman" w:hAnsi="Times New Roman" w:cs="Times New Roman"/>
          <w:sz w:val="28"/>
        </w:rPr>
        <w:t xml:space="preserve">які є іншою формою необхідності </w:t>
      </w:r>
      <w:r>
        <w:rPr>
          <w:rFonts w:ascii="Times New Roman" w:hAnsi="Times New Roman" w:cs="Times New Roman"/>
          <w:sz w:val="28"/>
        </w:rPr>
        <w:sym w:font="Symbol" w:char="F02D"/>
      </w:r>
      <w:r w:rsidRPr="000463AA">
        <w:rPr>
          <w:rFonts w:ascii="Times New Roman" w:hAnsi="Times New Roman" w:cs="Times New Roman"/>
          <w:sz w:val="28"/>
        </w:rPr>
        <w:t xml:space="preserve"> це теж</w:t>
      </w:r>
      <w:r>
        <w:rPr>
          <w:rFonts w:ascii="Times New Roman" w:hAnsi="Times New Roman" w:cs="Times New Roman"/>
          <w:sz w:val="28"/>
        </w:rPr>
        <w:t xml:space="preserve"> доля. Доля подібна іскрі, що з</w:t>
      </w:r>
      <w:r w:rsidRPr="00220A10">
        <w:rPr>
          <w:rFonts w:ascii="Times New Roman" w:hAnsi="Times New Roman" w:cs="Times New Roman"/>
          <w:sz w:val="28"/>
        </w:rPr>
        <w:t>’</w:t>
      </w:r>
      <w:r w:rsidRPr="000463AA">
        <w:rPr>
          <w:rFonts w:ascii="Times New Roman" w:hAnsi="Times New Roman" w:cs="Times New Roman"/>
          <w:sz w:val="28"/>
        </w:rPr>
        <w:t>явилася при зіткненні двох необхідностей</w:t>
      </w:r>
      <w:r w:rsidR="00936989">
        <w:rPr>
          <w:rFonts w:ascii="Times New Roman" w:hAnsi="Times New Roman" w:cs="Times New Roman"/>
          <w:sz w:val="28"/>
        </w:rPr>
        <w:t xml:space="preserve"> </w:t>
      </w:r>
      <w:r w:rsidR="00936989">
        <w:rPr>
          <w:rFonts w:ascii="Times New Roman" w:hAnsi="Times New Roman" w:cs="Times New Roman"/>
          <w:sz w:val="28"/>
        </w:rPr>
        <w:sym w:font="Symbol" w:char="F05B"/>
      </w:r>
      <w:r w:rsidR="00936989">
        <w:rPr>
          <w:rFonts w:ascii="Times New Roman" w:hAnsi="Times New Roman" w:cs="Times New Roman"/>
          <w:sz w:val="28"/>
        </w:rPr>
        <w:t>18</w:t>
      </w:r>
      <w:r w:rsidR="00936989">
        <w:rPr>
          <w:rFonts w:ascii="Times New Roman" w:hAnsi="Times New Roman" w:cs="Times New Roman"/>
          <w:sz w:val="28"/>
        </w:rPr>
        <w:sym w:font="Symbol" w:char="F05D"/>
      </w:r>
      <w:r w:rsidRPr="000463AA">
        <w:rPr>
          <w:rFonts w:ascii="Times New Roman" w:hAnsi="Times New Roman" w:cs="Times New Roman"/>
          <w:sz w:val="28"/>
        </w:rPr>
        <w:t xml:space="preserve">. </w:t>
      </w:r>
    </w:p>
    <w:p w:rsidR="00220A10" w:rsidRPr="00534509" w:rsidRDefault="00220A10" w:rsidP="00220A10">
      <w:pPr>
        <w:tabs>
          <w:tab w:val="left" w:pos="851"/>
        </w:tabs>
        <w:spacing w:after="0" w:line="360" w:lineRule="auto"/>
        <w:ind w:firstLine="567"/>
        <w:jc w:val="both"/>
        <w:rPr>
          <w:rFonts w:ascii="Times New Roman" w:hAnsi="Times New Roman" w:cs="Times New Roman"/>
          <w:b/>
          <w:sz w:val="28"/>
        </w:rPr>
      </w:pPr>
    </w:p>
    <w:p w:rsidR="00220A10" w:rsidRPr="00534509" w:rsidRDefault="00220A10" w:rsidP="00220A10">
      <w:pPr>
        <w:tabs>
          <w:tab w:val="left" w:pos="851"/>
        </w:tabs>
        <w:spacing w:after="0" w:line="360" w:lineRule="auto"/>
        <w:ind w:firstLine="567"/>
        <w:jc w:val="both"/>
        <w:rPr>
          <w:rFonts w:ascii="Times New Roman" w:hAnsi="Times New Roman" w:cs="Times New Roman"/>
          <w:b/>
          <w:color w:val="000000"/>
          <w:sz w:val="28"/>
          <w:szCs w:val="28"/>
          <w:shd w:val="clear" w:color="auto" w:fill="FFFFFF"/>
        </w:rPr>
      </w:pPr>
      <w:r w:rsidRPr="00534509">
        <w:rPr>
          <w:rFonts w:ascii="Times New Roman" w:hAnsi="Times New Roman" w:cs="Times New Roman"/>
          <w:b/>
          <w:color w:val="000000"/>
          <w:sz w:val="28"/>
          <w:szCs w:val="28"/>
          <w:shd w:val="clear" w:color="auto" w:fill="FFFFFF"/>
        </w:rPr>
        <w:t>2.2. Особливості прояву чоловічого і жіночого начала в українській культурній традиції</w:t>
      </w:r>
    </w:p>
    <w:p w:rsidR="00220A10" w:rsidRDefault="00220A10" w:rsidP="00220A10">
      <w:pPr>
        <w:tabs>
          <w:tab w:val="left" w:pos="851"/>
        </w:tabs>
        <w:spacing w:after="0" w:line="360" w:lineRule="auto"/>
        <w:ind w:firstLine="567"/>
        <w:jc w:val="both"/>
        <w:rPr>
          <w:rFonts w:ascii="Times New Roman" w:hAnsi="Times New Roman" w:cs="Times New Roman"/>
          <w:color w:val="000000"/>
          <w:sz w:val="28"/>
          <w:szCs w:val="28"/>
          <w:shd w:val="clear" w:color="auto" w:fill="FFFFFF"/>
        </w:rPr>
      </w:pP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534509">
        <w:rPr>
          <w:rFonts w:ascii="Times New Roman" w:hAnsi="Times New Roman" w:cs="Times New Roman"/>
          <w:sz w:val="28"/>
        </w:rPr>
        <w:t>В період становлення понятійно-категоріального апарату культурології як порівняно молодої науки потребує оцінки доцільність розширювального семантичного наповнення терміну «архетип», що часто зумовлює некоректне його використання, в першу чергу, у вітчизняній</w:t>
      </w:r>
      <w:r>
        <w:rPr>
          <w:rFonts w:ascii="Times New Roman" w:hAnsi="Times New Roman" w:cs="Times New Roman"/>
          <w:sz w:val="28"/>
        </w:rPr>
        <w:t xml:space="preserve"> </w:t>
      </w:r>
      <w:r w:rsidRPr="00534509">
        <w:rPr>
          <w:rFonts w:ascii="Times New Roman" w:hAnsi="Times New Roman" w:cs="Times New Roman"/>
          <w:sz w:val="28"/>
        </w:rPr>
        <w:t>культурологічній практиці. Залишаються відкритими проблеми чинників символічної репрезентації архетипів у міфопоетичній традиції української культури, ієрархії архетипових образів, особливості їх функціонування – того, що може дати уявлення про характер етносу, духовний рівень, «життєву установку» (К. Юнг) та одночасно впливає на його історію та соціокультурний розвиток.</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534509">
        <w:rPr>
          <w:rFonts w:ascii="Times New Roman" w:hAnsi="Times New Roman" w:cs="Times New Roman"/>
          <w:sz w:val="28"/>
        </w:rPr>
        <w:lastRenderedPageBreak/>
        <w:t>Розгляд архетипів крізь призму найдавнішої опозиції «чоловіче – жіноче» видається важливим для побудови архетипної матриці будь-якої культури, в тому числі й української, оскільки сприяє визначенню можливих критеріїв для типологізації культур.</w:t>
      </w:r>
    </w:p>
    <w:p w:rsidR="00220A10" w:rsidRPr="000463AA" w:rsidRDefault="00220A10" w:rsidP="00220A10">
      <w:pPr>
        <w:tabs>
          <w:tab w:val="left" w:pos="851"/>
        </w:tabs>
        <w:spacing w:after="0" w:line="360" w:lineRule="auto"/>
        <w:ind w:firstLine="567"/>
        <w:jc w:val="both"/>
        <w:rPr>
          <w:rFonts w:ascii="Times New Roman" w:hAnsi="Times New Roman" w:cs="Times New Roman"/>
          <w:sz w:val="28"/>
        </w:rPr>
      </w:pPr>
      <w:r w:rsidRPr="00A94610">
        <w:rPr>
          <w:rFonts w:ascii="Times New Roman" w:hAnsi="Times New Roman" w:cs="Times New Roman"/>
          <w:sz w:val="28"/>
        </w:rPr>
        <w:t>Впродовж історії людства, починаючи з архаїчних культур, бінарна гендерна ідентифікація лежить в основі життєдіяльності суспільства і підтримується культурною традицією. Через призму цієї парадигми сприймається реальність у всьому своєму різноманітті: «...міфологічні, релігійні, філософські конструкції, створені людством протягом цього часу, несуть відбиток цієї моделі статевої диференціації й розрізнення гендерних статусів, яка заснована на визнанні наявності чоло</w:t>
      </w:r>
      <w:r>
        <w:rPr>
          <w:rFonts w:ascii="Times New Roman" w:hAnsi="Times New Roman" w:cs="Times New Roman"/>
          <w:sz w:val="28"/>
        </w:rPr>
        <w:t>вічого та жіночого начал...» [</w:t>
      </w:r>
      <w:r w:rsidR="00936989">
        <w:rPr>
          <w:rFonts w:ascii="Times New Roman" w:hAnsi="Times New Roman" w:cs="Times New Roman"/>
          <w:sz w:val="28"/>
        </w:rPr>
        <w:t>49</w:t>
      </w:r>
      <w:r w:rsidRPr="00A94610">
        <w:rPr>
          <w:rFonts w:ascii="Times New Roman" w:hAnsi="Times New Roman" w:cs="Times New Roman"/>
          <w:sz w:val="28"/>
        </w:rPr>
        <w:t>; с.158]. Протягом багатьох років людство у тих чи інших формах прагне хоча б часткового подолання цієї дихотомії, зближенню крайніх полюсів. В архаїчних культурах це виражено у вірі у певні вищі сили, богів, надзвичайною властивістю яких є їхня андрогінність (від грецьк. andros – «чоловік» та gynai – «жінка») – здатність поєднувати у собі чоловіче та жіноче начало. Сюди ж можна віднести постать шамана, яка являє собою дещо надзвичайне та виняткове по відношенню до інших членів первісної общини. Пізніше в історії світової культури спроби подолання дихотомії чоловіче/жіноче переходят</w:t>
      </w:r>
      <w:r>
        <w:rPr>
          <w:rFonts w:ascii="Times New Roman" w:hAnsi="Times New Roman" w:cs="Times New Roman"/>
          <w:sz w:val="28"/>
        </w:rPr>
        <w:t>ь у площину гендерних відносин у</w:t>
      </w:r>
      <w:r w:rsidRPr="00A94610">
        <w:rPr>
          <w:rFonts w:ascii="Times New Roman" w:hAnsi="Times New Roman" w:cs="Times New Roman"/>
          <w:sz w:val="28"/>
        </w:rPr>
        <w:t xml:space="preserve"> суспільстві, приймають різні форми, де полюси цієї бінарної опозиції то наближуються один до одного, то віддаляються. Особливо це актуально сьогодні, коли кожного дня ми чуємо такі слова як «гендерна рівність», «рівноправність статей», «толерантність», «фемінізм».</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A94610">
        <w:rPr>
          <w:rFonts w:ascii="Times New Roman" w:hAnsi="Times New Roman" w:cs="Times New Roman"/>
          <w:sz w:val="28"/>
        </w:rPr>
        <w:t>В історії європейської культури, починаючи з християнської ери, бінарна опозиція чоловіче/жіноче займає стійку позицію в офіційному християнському дискурсі. Відповідна культурна парадигма, яка успадкувала властиву ще іудаїзму безкомпромісність у регуляції сексуальної поведінки людини, її гендерної ідентифікації, визнає лише два легітимних тип</w:t>
      </w:r>
      <w:r>
        <w:rPr>
          <w:rFonts w:ascii="Times New Roman" w:hAnsi="Times New Roman" w:cs="Times New Roman"/>
          <w:sz w:val="28"/>
        </w:rPr>
        <w:t>и</w:t>
      </w:r>
      <w:r w:rsidRPr="00A94610">
        <w:rPr>
          <w:rFonts w:ascii="Times New Roman" w:hAnsi="Times New Roman" w:cs="Times New Roman"/>
          <w:sz w:val="28"/>
        </w:rPr>
        <w:t xml:space="preserve"> ідентичності – фемінний і маскулінний. </w:t>
      </w:r>
      <w:r>
        <w:rPr>
          <w:rFonts w:ascii="Times New Roman" w:hAnsi="Times New Roman" w:cs="Times New Roman"/>
          <w:sz w:val="28"/>
        </w:rPr>
        <w:t>Упродовж</w:t>
      </w:r>
      <w:r w:rsidRPr="00A94610">
        <w:rPr>
          <w:rFonts w:ascii="Times New Roman" w:hAnsi="Times New Roman" w:cs="Times New Roman"/>
          <w:sz w:val="28"/>
        </w:rPr>
        <w:t xml:space="preserve"> багатьох століть характеристики, закріплені за культурними зразками мужності та жіночності, майже не піддаються сумніву. </w:t>
      </w:r>
      <w:r w:rsidRPr="00A94610">
        <w:rPr>
          <w:rFonts w:ascii="Times New Roman" w:hAnsi="Times New Roman" w:cs="Times New Roman"/>
          <w:sz w:val="28"/>
        </w:rPr>
        <w:lastRenderedPageBreak/>
        <w:t>Їхнє змішування чи неоднозначність маркуються як негативні: засуджуються церквою, владними структурами, власне суспільством тощо. Приклади можна знайти ще у тексті Старого Заповіту: «...На жінці не повинно бути чоловічого одягу, і чоловік не повинен одягатися в жіноче плаття, бо мерзенний перед Господом Бог</w:t>
      </w:r>
      <w:r>
        <w:rPr>
          <w:rFonts w:ascii="Times New Roman" w:hAnsi="Times New Roman" w:cs="Times New Roman"/>
          <w:sz w:val="28"/>
        </w:rPr>
        <w:t>ом... всяк, хто робить се...» [</w:t>
      </w:r>
      <w:r w:rsidR="00936989">
        <w:rPr>
          <w:rFonts w:ascii="Times New Roman" w:hAnsi="Times New Roman" w:cs="Times New Roman"/>
          <w:sz w:val="28"/>
        </w:rPr>
        <w:t>4</w:t>
      </w:r>
      <w:r w:rsidRPr="00A94610">
        <w:rPr>
          <w:rFonts w:ascii="Times New Roman" w:hAnsi="Times New Roman" w:cs="Times New Roman"/>
          <w:sz w:val="28"/>
        </w:rPr>
        <w:t>]. Система гендерних норм і табу охоплює усі сфери життєдіяльності соціуму – підтримується релігією, виявляється в політичній та соціально-економічній структурі суспільства, його емоційному житті, чітко проглядається на репрезентативному рівні тощо – та є потужним інструментом психологічного впливу на індивіда. Процес гендерної с</w:t>
      </w:r>
      <w:r>
        <w:rPr>
          <w:rFonts w:ascii="Times New Roman" w:hAnsi="Times New Roman" w:cs="Times New Roman"/>
          <w:sz w:val="28"/>
        </w:rPr>
        <w:t>амоідентифікації відбувається відповідно</w:t>
      </w:r>
      <w:r w:rsidRPr="00A94610">
        <w:rPr>
          <w:rFonts w:ascii="Times New Roman" w:hAnsi="Times New Roman" w:cs="Times New Roman"/>
          <w:sz w:val="28"/>
        </w:rPr>
        <w:t xml:space="preserve"> із закріпленим культурою набором гендерних ролей і під впливом стійких гендерних стереотипів, які пропонує ця культура. Відчуваючи себе чоловіком або жінкою, людина отримує набір характеристик, вимог, ідеалів, цінностей та можливостей соціальної та особистісної самореалізації, у відповідності з якими повинна організовувати своє існування. Важливим є те, що носії фемінного та маск</w:t>
      </w:r>
      <w:r>
        <w:rPr>
          <w:rFonts w:ascii="Times New Roman" w:hAnsi="Times New Roman" w:cs="Times New Roman"/>
          <w:sz w:val="28"/>
        </w:rPr>
        <w:t>улінного гендерів не є рівними в</w:t>
      </w:r>
      <w:r w:rsidRPr="00A94610">
        <w:rPr>
          <w:rFonts w:ascii="Times New Roman" w:hAnsi="Times New Roman" w:cs="Times New Roman"/>
          <w:sz w:val="28"/>
        </w:rPr>
        <w:t xml:space="preserve"> системі соціальних ролей. Становище жінки є підлеглим по відношенню до чоловіка, в той час як останній уособлює владу в усіх її проявах. Вважається, що ця культурна настанова бере свій початок в «офіційному» варіанту біблійної історії про створення світу, в якій жінка є як би вторинною по відношенню до чоловіка: Бог спочатку створює Адама, а потім Єву з його ребра. Біблійні образи перших людей використовуються з метою створення нормативних образів чоловіка і жінки і відносин між ними. У той</w:t>
      </w:r>
      <w:r>
        <w:rPr>
          <w:rFonts w:ascii="Times New Roman" w:hAnsi="Times New Roman" w:cs="Times New Roman"/>
          <w:sz w:val="28"/>
        </w:rPr>
        <w:t xml:space="preserve"> час як чоловік уособлює владу й</w:t>
      </w:r>
      <w:r w:rsidRPr="00A94610">
        <w:rPr>
          <w:rFonts w:ascii="Times New Roman" w:hAnsi="Times New Roman" w:cs="Times New Roman"/>
          <w:sz w:val="28"/>
        </w:rPr>
        <w:t xml:space="preserve"> силу, у жінці цінується скромність, лагідність і покірність. Також жінка несе на собі набагато більший тягар різноманітних табу, оскільки прийнято вважати, що вона більше схильна до впливу диявола. Коріння цієї проблеми, певно, також варто шукати в біблійній історії гріхопадіння, де саме Єва першою піддалася спокусі</w:t>
      </w:r>
      <w:r w:rsidR="00936989">
        <w:rPr>
          <w:rFonts w:ascii="Times New Roman" w:hAnsi="Times New Roman" w:cs="Times New Roman"/>
          <w:sz w:val="28"/>
        </w:rPr>
        <w:t xml:space="preserve"> </w:t>
      </w:r>
      <w:r w:rsidR="00936989">
        <w:rPr>
          <w:rFonts w:ascii="Times New Roman" w:hAnsi="Times New Roman" w:cs="Times New Roman"/>
          <w:sz w:val="28"/>
        </w:rPr>
        <w:sym w:font="Symbol" w:char="F05B"/>
      </w:r>
      <w:r w:rsidR="00936989">
        <w:rPr>
          <w:rFonts w:ascii="Times New Roman" w:hAnsi="Times New Roman" w:cs="Times New Roman"/>
          <w:sz w:val="28"/>
        </w:rPr>
        <w:t>8</w:t>
      </w:r>
      <w:r w:rsidR="00936989">
        <w:rPr>
          <w:rFonts w:ascii="Times New Roman" w:hAnsi="Times New Roman" w:cs="Times New Roman"/>
          <w:sz w:val="28"/>
        </w:rPr>
        <w:sym w:font="Symbol" w:char="F05D"/>
      </w:r>
      <w:r>
        <w:rPr>
          <w:rFonts w:ascii="Times New Roman" w:hAnsi="Times New Roman" w:cs="Times New Roman"/>
          <w:sz w:val="28"/>
        </w:rPr>
        <w:t>.</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F1349C">
        <w:rPr>
          <w:rFonts w:ascii="Times New Roman" w:hAnsi="Times New Roman" w:cs="Times New Roman"/>
          <w:sz w:val="28"/>
        </w:rPr>
        <w:t xml:space="preserve">Звичайно, вище </w:t>
      </w:r>
      <w:r>
        <w:rPr>
          <w:rFonts w:ascii="Times New Roman" w:hAnsi="Times New Roman" w:cs="Times New Roman"/>
          <w:sz w:val="28"/>
        </w:rPr>
        <w:t>аналізовано історичний</w:t>
      </w:r>
      <w:r w:rsidRPr="00F1349C">
        <w:rPr>
          <w:rFonts w:ascii="Times New Roman" w:hAnsi="Times New Roman" w:cs="Times New Roman"/>
          <w:sz w:val="28"/>
        </w:rPr>
        <w:t xml:space="preserve"> християнський дискурс та загальнокультурні тенденції, але с</w:t>
      </w:r>
      <w:r>
        <w:rPr>
          <w:rFonts w:ascii="Times New Roman" w:hAnsi="Times New Roman" w:cs="Times New Roman"/>
          <w:sz w:val="28"/>
        </w:rPr>
        <w:t>лід також згадати про таке</w:t>
      </w:r>
      <w:r w:rsidRPr="00F1349C">
        <w:rPr>
          <w:rFonts w:ascii="Times New Roman" w:hAnsi="Times New Roman" w:cs="Times New Roman"/>
          <w:sz w:val="28"/>
        </w:rPr>
        <w:t xml:space="preserve"> важливе явище як народна культура, у якій «гендерні справи» йдуть дещо інакше. Особливо це </w:t>
      </w:r>
      <w:r w:rsidRPr="00F1349C">
        <w:rPr>
          <w:rFonts w:ascii="Times New Roman" w:hAnsi="Times New Roman" w:cs="Times New Roman"/>
          <w:sz w:val="28"/>
        </w:rPr>
        <w:lastRenderedPageBreak/>
        <w:t>актуально для української культури. Адже особливістю українського гендерного виміру є значущість для традиційної народної культури архетипу жіночності. Образ України втілює у собі образ матері, а родюча земля є уособленням жіночого начала. Українська дослідниця Н.</w:t>
      </w:r>
      <w:r>
        <w:rPr>
          <w:rFonts w:ascii="Times New Roman" w:hAnsi="Times New Roman" w:cs="Times New Roman"/>
          <w:sz w:val="28"/>
        </w:rPr>
        <w:t xml:space="preserve"> </w:t>
      </w:r>
      <w:r w:rsidRPr="00F1349C">
        <w:rPr>
          <w:rFonts w:ascii="Times New Roman" w:hAnsi="Times New Roman" w:cs="Times New Roman"/>
          <w:sz w:val="28"/>
        </w:rPr>
        <w:t>Буркало, аналізуючи особливості прояву чоловічого та жіночого начала в українській культурній традиції, окрім архетипу Матері виділяє «архетип рівності синів та доньок», який «…сприяє втіленню в життя демократичних засад…» [</w:t>
      </w:r>
      <w:r w:rsidR="00936989">
        <w:rPr>
          <w:rFonts w:ascii="Times New Roman" w:hAnsi="Times New Roman" w:cs="Times New Roman"/>
          <w:sz w:val="28"/>
        </w:rPr>
        <w:t>9</w:t>
      </w:r>
      <w:r w:rsidRPr="00F1349C">
        <w:rPr>
          <w:rFonts w:ascii="Times New Roman" w:hAnsi="Times New Roman" w:cs="Times New Roman"/>
          <w:sz w:val="28"/>
        </w:rPr>
        <w:t>]. Інша українська дослідниця А.</w:t>
      </w:r>
      <w:r w:rsidR="00936989">
        <w:rPr>
          <w:rFonts w:ascii="Times New Roman" w:hAnsi="Times New Roman" w:cs="Times New Roman"/>
          <w:sz w:val="28"/>
        </w:rPr>
        <w:t> </w:t>
      </w:r>
      <w:r w:rsidRPr="00F1349C">
        <w:rPr>
          <w:rFonts w:ascii="Times New Roman" w:hAnsi="Times New Roman" w:cs="Times New Roman"/>
          <w:sz w:val="28"/>
        </w:rPr>
        <w:t>Армен відмічає, що Україна вирізняється серед інших православних держав саме тим, що з давніх часів зуміла зберегти деяке рівноправ'я в родинно-шлюбних стосунках між чоловіком і дружиною. І, незважаючи на те, що сфери діяльності української жінки, як і західноєвропейської, довгий час були обмежені виховуванням ді</w:t>
      </w:r>
      <w:r w:rsidR="00936989">
        <w:rPr>
          <w:rFonts w:ascii="Times New Roman" w:hAnsi="Times New Roman" w:cs="Times New Roman"/>
          <w:sz w:val="28"/>
        </w:rPr>
        <w:t>тей та домашнім господарством, ї</w:t>
      </w:r>
      <w:r w:rsidRPr="00F1349C">
        <w:rPr>
          <w:rFonts w:ascii="Times New Roman" w:hAnsi="Times New Roman" w:cs="Times New Roman"/>
          <w:sz w:val="28"/>
        </w:rPr>
        <w:t>ї соціальний та внутрішньо сімейний статус дослідники оцінюють як «достатньо високий» [</w:t>
      </w:r>
      <w:r w:rsidR="00936989">
        <w:rPr>
          <w:rFonts w:ascii="Times New Roman" w:hAnsi="Times New Roman" w:cs="Times New Roman"/>
          <w:sz w:val="28"/>
        </w:rPr>
        <w:t>9</w:t>
      </w:r>
      <w:r w:rsidRPr="00F1349C">
        <w:rPr>
          <w:rFonts w:ascii="Times New Roman" w:hAnsi="Times New Roman" w:cs="Times New Roman"/>
          <w:sz w:val="28"/>
        </w:rPr>
        <w:t>]. Якщо порівняти образи жінки в українській та російській народній культурі, то перший виглядає набагато більш «бойовим», у той час як другий уособлює покірність. Також образ українки, як правило, акцентує її «квітучу жіночність», жіноче начало. Це може проявлятися, наприклад, у деталях народного костюму. Згадаємо «Бояриню» Лесі Українки, де згадується порівняння українського та московського жіночого одягу.</w:t>
      </w:r>
    </w:p>
    <w:p w:rsidR="00220A10" w:rsidRDefault="00220A10" w:rsidP="00220A10">
      <w:pPr>
        <w:tabs>
          <w:tab w:val="left" w:pos="851"/>
        </w:tabs>
        <w:spacing w:after="0" w:line="360" w:lineRule="auto"/>
        <w:ind w:firstLine="567"/>
        <w:jc w:val="both"/>
        <w:rPr>
          <w:rFonts w:ascii="Times New Roman" w:hAnsi="Times New Roman" w:cs="Times New Roman"/>
          <w:sz w:val="28"/>
        </w:rPr>
      </w:pPr>
      <w:r>
        <w:rPr>
          <w:rFonts w:ascii="Times New Roman" w:hAnsi="Times New Roman" w:cs="Times New Roman"/>
          <w:sz w:val="28"/>
        </w:rPr>
        <w:t>Розглянемо детальніше погляди на це питання Н. Бурколо</w:t>
      </w:r>
      <w:r w:rsidR="00936989">
        <w:rPr>
          <w:rFonts w:ascii="Times New Roman" w:hAnsi="Times New Roman" w:cs="Times New Roman"/>
          <w:sz w:val="28"/>
        </w:rPr>
        <w:t xml:space="preserve"> </w:t>
      </w:r>
      <w:r w:rsidR="00936989">
        <w:rPr>
          <w:rFonts w:ascii="Times New Roman" w:hAnsi="Times New Roman" w:cs="Times New Roman"/>
          <w:sz w:val="28"/>
        </w:rPr>
        <w:sym w:font="Symbol" w:char="F05B"/>
      </w:r>
      <w:r w:rsidR="00936989">
        <w:rPr>
          <w:rFonts w:ascii="Times New Roman" w:hAnsi="Times New Roman" w:cs="Times New Roman"/>
          <w:sz w:val="28"/>
        </w:rPr>
        <w:t>9</w:t>
      </w:r>
      <w:r w:rsidR="00936989">
        <w:rPr>
          <w:rFonts w:ascii="Times New Roman" w:hAnsi="Times New Roman" w:cs="Times New Roman"/>
          <w:sz w:val="28"/>
        </w:rPr>
        <w:sym w:font="Symbol" w:char="F05D"/>
      </w:r>
      <w:r>
        <w:rPr>
          <w:rFonts w:ascii="Times New Roman" w:hAnsi="Times New Roman" w:cs="Times New Roman"/>
          <w:sz w:val="28"/>
        </w:rPr>
        <w:t>, яка зазначає, що для того, що</w:t>
      </w:r>
      <w:r w:rsidRPr="00FF208D">
        <w:rPr>
          <w:rFonts w:ascii="Times New Roman" w:hAnsi="Times New Roman" w:cs="Times New Roman"/>
          <w:sz w:val="28"/>
        </w:rPr>
        <w:t>б краще зрозуміти особливості прояву чоловічого та жіночого начала в українській культурній традиції та їх вплив на формування особистості чоловіка та жінки, слід повернутися до історичних витоків.</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FF208D">
        <w:rPr>
          <w:rFonts w:ascii="Times New Roman" w:hAnsi="Times New Roman" w:cs="Times New Roman"/>
          <w:sz w:val="28"/>
        </w:rPr>
        <w:t>Розрізняють два типи української ментальності: землеробський і козацький. Перший тип хронологічно давніший: його глибинні корені сягають прадавньої індоєвропейської культури; другий сформувався в епоху середньовіччя на грунті самобутнього етносоціального утворення – козацтва. В першому пріоритет у свідомості належить жінці – Берегині, матері, в другому –</w:t>
      </w:r>
      <w:r>
        <w:rPr>
          <w:rFonts w:ascii="Times New Roman" w:hAnsi="Times New Roman" w:cs="Times New Roman"/>
          <w:sz w:val="28"/>
        </w:rPr>
        <w:t xml:space="preserve"> </w:t>
      </w:r>
      <w:r w:rsidRPr="00FF208D">
        <w:rPr>
          <w:rFonts w:ascii="Times New Roman" w:hAnsi="Times New Roman" w:cs="Times New Roman"/>
          <w:sz w:val="28"/>
        </w:rPr>
        <w:t xml:space="preserve">чоловікові, сильному, мужньому, незалежному, мандрівнику, воїну. Поєднання цих двох типів </w:t>
      </w:r>
      <w:r w:rsidRPr="00FF208D">
        <w:rPr>
          <w:rFonts w:ascii="Times New Roman" w:hAnsi="Times New Roman" w:cs="Times New Roman"/>
          <w:sz w:val="28"/>
        </w:rPr>
        <w:lastRenderedPageBreak/>
        <w:t xml:space="preserve">ментальності сформувало такі риси національного характеру українців, як мужність, чуттєвість та </w:t>
      </w:r>
      <w:r>
        <w:rPr>
          <w:rFonts w:ascii="Times New Roman" w:hAnsi="Times New Roman" w:cs="Times New Roman"/>
          <w:sz w:val="28"/>
        </w:rPr>
        <w:t>глибоке співпереживання іншим [</w:t>
      </w:r>
      <w:r w:rsidR="00936989">
        <w:rPr>
          <w:rFonts w:ascii="Times New Roman" w:hAnsi="Times New Roman" w:cs="Times New Roman"/>
          <w:sz w:val="28"/>
        </w:rPr>
        <w:t>17</w:t>
      </w:r>
      <w:r w:rsidRPr="00FF208D">
        <w:rPr>
          <w:rFonts w:ascii="Times New Roman" w:hAnsi="Times New Roman" w:cs="Times New Roman"/>
          <w:sz w:val="28"/>
        </w:rPr>
        <w:t>].  </w:t>
      </w:r>
    </w:p>
    <w:p w:rsidR="00220A10" w:rsidRPr="00FE20FA" w:rsidRDefault="00220A10" w:rsidP="00220A10">
      <w:pPr>
        <w:tabs>
          <w:tab w:val="left" w:pos="851"/>
        </w:tabs>
        <w:spacing w:after="0" w:line="360" w:lineRule="auto"/>
        <w:ind w:firstLine="567"/>
        <w:jc w:val="both"/>
        <w:rPr>
          <w:rFonts w:ascii="Times New Roman" w:hAnsi="Times New Roman" w:cs="Times New Roman"/>
          <w:sz w:val="28"/>
        </w:rPr>
      </w:pPr>
      <w:r w:rsidRPr="00FE20FA">
        <w:rPr>
          <w:rFonts w:ascii="Times New Roman" w:hAnsi="Times New Roman" w:cs="Times New Roman"/>
          <w:sz w:val="28"/>
        </w:rPr>
        <w:t>В свою чергу, поняття менталітет, як синонім до світорозуміння, розглядають як деяку інтегративну характеристику спільноти людей з певною культурою, що дає змогу описати своєрідність бачення цими людьми оточуючого світу і пояснити специфіку їх реагування на нього [11].</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FE20FA">
        <w:rPr>
          <w:rFonts w:ascii="Times New Roman" w:hAnsi="Times New Roman" w:cs="Times New Roman"/>
          <w:sz w:val="28"/>
        </w:rPr>
        <w:t xml:space="preserve">Менталітет є продуктом певної культури і водночас, персоніфікуючи її, – носієм, продовжувачем культурних традицій і норм поведінки в наступних </w:t>
      </w:r>
      <w:r>
        <w:rPr>
          <w:rFonts w:ascii="Times New Roman" w:hAnsi="Times New Roman" w:cs="Times New Roman"/>
          <w:sz w:val="28"/>
        </w:rPr>
        <w:t>поколіннях [</w:t>
      </w:r>
      <w:r w:rsidR="00936989">
        <w:rPr>
          <w:rFonts w:ascii="Times New Roman" w:hAnsi="Times New Roman" w:cs="Times New Roman"/>
          <w:sz w:val="28"/>
        </w:rPr>
        <w:t>17</w:t>
      </w:r>
      <w:r w:rsidRPr="00FE20FA">
        <w:rPr>
          <w:rFonts w:ascii="Times New Roman" w:hAnsi="Times New Roman" w:cs="Times New Roman"/>
          <w:sz w:val="28"/>
        </w:rPr>
        <w:t>]. Фундаментом менталітету є архетипи</w:t>
      </w:r>
      <w:r w:rsidRPr="00FE20FA">
        <w:rPr>
          <w:rFonts w:ascii="Times New Roman" w:hAnsi="Times New Roman" w:cs="Times New Roman"/>
          <w:b/>
          <w:bCs/>
          <w:i/>
          <w:iCs/>
          <w:sz w:val="28"/>
        </w:rPr>
        <w:t> </w:t>
      </w:r>
      <w:r w:rsidRPr="00FE20FA">
        <w:rPr>
          <w:rFonts w:ascii="Times New Roman" w:hAnsi="Times New Roman" w:cs="Times New Roman"/>
          <w:sz w:val="28"/>
        </w:rPr>
        <w:t>– безсвідомі колективні уявлення, які втілюються в образах, символах, міфах –  у всіх сферах духовного життя певної спільноти, визначають специфіку світобачення, картини світу тощо. Вони відіграють в історії культури етносів конструктивну роль, забезпечують зв'язок між епохами та поколіннями, цілісність етнічної культури.</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FE20FA">
        <w:rPr>
          <w:rFonts w:ascii="Times New Roman" w:hAnsi="Times New Roman" w:cs="Times New Roman"/>
          <w:sz w:val="28"/>
        </w:rPr>
        <w:t>Найбільш вагомими архетипами</w:t>
      </w:r>
      <w:r w:rsidRPr="00FE20FA">
        <w:rPr>
          <w:rFonts w:ascii="Times New Roman" w:hAnsi="Times New Roman" w:cs="Times New Roman"/>
          <w:b/>
          <w:bCs/>
          <w:i/>
          <w:iCs/>
          <w:sz w:val="28"/>
        </w:rPr>
        <w:t> </w:t>
      </w:r>
      <w:r w:rsidRPr="00FE20FA">
        <w:rPr>
          <w:rFonts w:ascii="Times New Roman" w:hAnsi="Times New Roman" w:cs="Times New Roman"/>
          <w:sz w:val="28"/>
        </w:rPr>
        <w:t>українського народу вважаються: </w:t>
      </w:r>
      <w:r w:rsidRPr="00FE20FA">
        <w:rPr>
          <w:rFonts w:ascii="Times New Roman" w:hAnsi="Times New Roman" w:cs="Times New Roman"/>
          <w:i/>
          <w:iCs/>
          <w:sz w:val="28"/>
        </w:rPr>
        <w:t>архетип Матері,</w:t>
      </w:r>
      <w:r w:rsidRPr="00FE20FA">
        <w:rPr>
          <w:rFonts w:ascii="Times New Roman" w:hAnsi="Times New Roman" w:cs="Times New Roman"/>
          <w:b/>
          <w:bCs/>
          <w:i/>
          <w:iCs/>
          <w:sz w:val="28"/>
        </w:rPr>
        <w:t> </w:t>
      </w:r>
      <w:r w:rsidRPr="00FE20FA">
        <w:rPr>
          <w:rFonts w:ascii="Times New Roman" w:hAnsi="Times New Roman" w:cs="Times New Roman"/>
          <w:sz w:val="28"/>
        </w:rPr>
        <w:t>який є уособленням Землі, України, Жінки. Наявність цього архетипу визначила шанобливе ставлення до жінки, визнання її провідної ролі в суспільстві і родині. Водночас цей архетип став джерелом прагнення оберігати рідну Землю, виявля</w:t>
      </w:r>
      <w:r>
        <w:rPr>
          <w:rFonts w:ascii="Times New Roman" w:hAnsi="Times New Roman" w:cs="Times New Roman"/>
          <w:sz w:val="28"/>
        </w:rPr>
        <w:t>ти відданість та любов до неї [</w:t>
      </w:r>
      <w:r w:rsidR="00936989">
        <w:rPr>
          <w:rFonts w:ascii="Times New Roman" w:hAnsi="Times New Roman" w:cs="Times New Roman"/>
          <w:sz w:val="28"/>
        </w:rPr>
        <w:t>21</w:t>
      </w:r>
      <w:r w:rsidRPr="00FE20FA">
        <w:rPr>
          <w:rFonts w:ascii="Times New Roman" w:hAnsi="Times New Roman" w:cs="Times New Roman"/>
          <w:sz w:val="28"/>
        </w:rPr>
        <w:t>]. Під впливом цього архетипу відбувається становлення характерної для українського наро</w:t>
      </w:r>
      <w:r>
        <w:rPr>
          <w:rFonts w:ascii="Times New Roman" w:hAnsi="Times New Roman" w:cs="Times New Roman"/>
          <w:sz w:val="28"/>
        </w:rPr>
        <w:t>ду світоглядної толерантності [</w:t>
      </w:r>
      <w:r w:rsidR="00936989">
        <w:rPr>
          <w:rFonts w:ascii="Times New Roman" w:hAnsi="Times New Roman" w:cs="Times New Roman"/>
          <w:sz w:val="28"/>
        </w:rPr>
        <w:t>40</w:t>
      </w:r>
      <w:r w:rsidRPr="00FE20FA">
        <w:rPr>
          <w:rFonts w:ascii="Times New Roman" w:hAnsi="Times New Roman" w:cs="Times New Roman"/>
          <w:sz w:val="28"/>
        </w:rPr>
        <w:t>];</w:t>
      </w:r>
      <w:r>
        <w:rPr>
          <w:rFonts w:ascii="Times New Roman" w:hAnsi="Times New Roman" w:cs="Times New Roman"/>
          <w:sz w:val="28"/>
        </w:rPr>
        <w:t xml:space="preserve"> </w:t>
      </w:r>
      <w:r w:rsidRPr="00FE20FA">
        <w:rPr>
          <w:rFonts w:ascii="Times New Roman" w:hAnsi="Times New Roman" w:cs="Times New Roman"/>
          <w:i/>
          <w:iCs/>
          <w:sz w:val="28"/>
        </w:rPr>
        <w:t>архетип рівності синів та доньок,</w:t>
      </w:r>
      <w:r w:rsidRPr="00FE20FA">
        <w:rPr>
          <w:rFonts w:ascii="Times New Roman" w:hAnsi="Times New Roman" w:cs="Times New Roman"/>
          <w:sz w:val="28"/>
        </w:rPr>
        <w:t> сприяє втіленню в життя демократичних засад. Українець бажає бачити у владі батька, який опікується своїми дітьми, а в державі – родину, у якій про кожного турбуються та створюють умови для реалізації творчого потенціалу; </w:t>
      </w:r>
      <w:r w:rsidRPr="00FE20FA">
        <w:rPr>
          <w:rFonts w:ascii="Times New Roman" w:hAnsi="Times New Roman" w:cs="Times New Roman"/>
          <w:i/>
          <w:iCs/>
          <w:sz w:val="28"/>
        </w:rPr>
        <w:t>архетип обрядовості,</w:t>
      </w:r>
      <w:r w:rsidRPr="00FE20FA">
        <w:rPr>
          <w:rFonts w:ascii="Times New Roman" w:hAnsi="Times New Roman" w:cs="Times New Roman"/>
          <w:sz w:val="28"/>
        </w:rPr>
        <w:t> що пов'язаний з орієнтацією на традиції, які налаштовують на збереження і відтворення  досвіду народу. Цей архетип водночас слугує основою домінування краси над повсякденністю, зумовлює наявність бажання жити гармонійно з природою; </w:t>
      </w:r>
      <w:r w:rsidRPr="00FE20FA">
        <w:rPr>
          <w:rFonts w:ascii="Times New Roman" w:hAnsi="Times New Roman" w:cs="Times New Roman"/>
          <w:i/>
          <w:iCs/>
          <w:sz w:val="28"/>
        </w:rPr>
        <w:t>архетип долі,</w:t>
      </w:r>
      <w:r w:rsidRPr="00FE20FA">
        <w:rPr>
          <w:rFonts w:ascii="Times New Roman" w:hAnsi="Times New Roman" w:cs="Times New Roman"/>
          <w:b/>
          <w:bCs/>
          <w:sz w:val="28"/>
        </w:rPr>
        <w:t> </w:t>
      </w:r>
      <w:r w:rsidRPr="00FE20FA">
        <w:rPr>
          <w:rFonts w:ascii="Times New Roman" w:hAnsi="Times New Roman" w:cs="Times New Roman"/>
          <w:sz w:val="28"/>
        </w:rPr>
        <w:t>обумовлює впевненість у тому, що у світі все відбувається так, я</w:t>
      </w:r>
      <w:r>
        <w:rPr>
          <w:rFonts w:ascii="Times New Roman" w:hAnsi="Times New Roman" w:cs="Times New Roman"/>
          <w:sz w:val="28"/>
        </w:rPr>
        <w:t>к має бути, тому життя потрібно </w:t>
      </w:r>
      <w:r w:rsidRPr="00FE20FA">
        <w:rPr>
          <w:rFonts w:ascii="Times New Roman" w:hAnsi="Times New Roman" w:cs="Times New Roman"/>
          <w:sz w:val="28"/>
        </w:rPr>
        <w:t>сприймати як подарунок. </w:t>
      </w:r>
    </w:p>
    <w:p w:rsidR="00220A10" w:rsidRPr="00FF208D" w:rsidRDefault="00220A10" w:rsidP="00220A10">
      <w:pPr>
        <w:tabs>
          <w:tab w:val="left" w:pos="851"/>
        </w:tabs>
        <w:spacing w:after="0" w:line="360" w:lineRule="auto"/>
        <w:ind w:firstLine="567"/>
        <w:jc w:val="both"/>
        <w:rPr>
          <w:rFonts w:ascii="Times New Roman" w:hAnsi="Times New Roman" w:cs="Times New Roman"/>
          <w:sz w:val="28"/>
        </w:rPr>
      </w:pPr>
      <w:r w:rsidRPr="00FE20FA">
        <w:rPr>
          <w:rFonts w:ascii="Times New Roman" w:hAnsi="Times New Roman" w:cs="Times New Roman"/>
          <w:sz w:val="28"/>
        </w:rPr>
        <w:t xml:space="preserve">Якщо в Західній Європі у вихованні дітей беруть однакову участь як мати, так і батько, і це є показником патріархальності сім’ї, то в Україні дітей виховує </w:t>
      </w:r>
      <w:r w:rsidRPr="00FE20FA">
        <w:rPr>
          <w:rFonts w:ascii="Times New Roman" w:hAnsi="Times New Roman" w:cs="Times New Roman"/>
          <w:sz w:val="28"/>
        </w:rPr>
        <w:lastRenderedPageBreak/>
        <w:t>мати. Цей факт має істотні наслідки, оскільки норми поведінки, мораль, ідеали, життєві настанови українців підпорядковані нормам та ієрархії цінностей, типових для жінки, для її свідомості. Переважання в суспільстві матріархального комплексу, у свою чергу, призводить до того, що в соціальному мікросередовищі,</w:t>
      </w:r>
      <w:r>
        <w:rPr>
          <w:rFonts w:ascii="Times New Roman" w:hAnsi="Times New Roman" w:cs="Times New Roman"/>
          <w:sz w:val="28"/>
        </w:rPr>
        <w:t xml:space="preserve"> </w:t>
      </w:r>
      <w:r w:rsidRPr="00FE20FA">
        <w:rPr>
          <w:rFonts w:ascii="Times New Roman" w:hAnsi="Times New Roman" w:cs="Times New Roman"/>
          <w:sz w:val="28"/>
        </w:rPr>
        <w:t xml:space="preserve">насамперед у сім’ї панують свобода і рівноправність. Проте верховенству матріархального комплексу властиві й негативні риси, тобто у такому типі культури скоріш за все переважатиме емоційність </w:t>
      </w:r>
      <w:r>
        <w:rPr>
          <w:rFonts w:ascii="Times New Roman" w:hAnsi="Times New Roman" w:cs="Times New Roman"/>
          <w:sz w:val="28"/>
        </w:rPr>
        <w:t>і чуттєвість, а вольове начало й</w:t>
      </w:r>
      <w:r w:rsidRPr="00FE20FA">
        <w:rPr>
          <w:rFonts w:ascii="Times New Roman" w:hAnsi="Times New Roman" w:cs="Times New Roman"/>
          <w:sz w:val="28"/>
        </w:rPr>
        <w:t xml:space="preserve"> раціональність стають другорядними. Крім матріархальності, українській сім’ї притаманний індивідуалізм. Традиційно українці не жили великими родинами. Син завжди прагнув відок</w:t>
      </w:r>
      <w:r>
        <w:rPr>
          <w:rFonts w:ascii="Times New Roman" w:hAnsi="Times New Roman" w:cs="Times New Roman"/>
          <w:sz w:val="28"/>
        </w:rPr>
        <w:t>ремитися від батька й</w:t>
      </w:r>
      <w:r w:rsidRPr="00FE20FA">
        <w:rPr>
          <w:rFonts w:ascii="Times New Roman" w:hAnsi="Times New Roman" w:cs="Times New Roman"/>
          <w:sz w:val="28"/>
        </w:rPr>
        <w:t xml:space="preserve"> вести господарство самостійно. Поряд з любов’ю до волі для українців характерна любов до свого дому, до землі, що відображено в народній творчості </w:t>
      </w:r>
      <w:r>
        <w:rPr>
          <w:rFonts w:ascii="Times New Roman" w:hAnsi="Times New Roman" w:cs="Times New Roman"/>
          <w:sz w:val="28"/>
        </w:rPr>
        <w:t>[</w:t>
      </w:r>
      <w:r w:rsidR="00936989">
        <w:rPr>
          <w:rFonts w:ascii="Times New Roman" w:hAnsi="Times New Roman" w:cs="Times New Roman"/>
          <w:sz w:val="28"/>
        </w:rPr>
        <w:t>21</w:t>
      </w:r>
      <w:r w:rsidRPr="00FE20FA">
        <w:rPr>
          <w:rFonts w:ascii="Times New Roman" w:hAnsi="Times New Roman" w:cs="Times New Roman"/>
          <w:sz w:val="28"/>
        </w:rPr>
        <w:t>].</w:t>
      </w:r>
    </w:p>
    <w:p w:rsidR="00220A10" w:rsidRPr="00FE20FA" w:rsidRDefault="00220A10" w:rsidP="00220A10">
      <w:pPr>
        <w:tabs>
          <w:tab w:val="left" w:pos="851"/>
        </w:tabs>
        <w:spacing w:after="0" w:line="360" w:lineRule="auto"/>
        <w:ind w:firstLine="567"/>
        <w:jc w:val="both"/>
        <w:rPr>
          <w:rFonts w:ascii="Times New Roman" w:hAnsi="Times New Roman" w:cs="Times New Roman"/>
          <w:sz w:val="28"/>
        </w:rPr>
      </w:pPr>
      <w:r w:rsidRPr="00FE20FA">
        <w:rPr>
          <w:rFonts w:ascii="Times New Roman" w:hAnsi="Times New Roman" w:cs="Times New Roman"/>
          <w:sz w:val="28"/>
        </w:rPr>
        <w:t>Шлюбно-сімейна та соціально-правова сфери діяльності в Україні не були винятковим правом лише чоловіків – жінки також брали в них участь. Хоча сфера провідної діяльності жінки в Україні визначалася переважно функцією дітонародження та домогосподарювання, проте статус українки був до</w:t>
      </w:r>
      <w:r w:rsidR="00936989">
        <w:rPr>
          <w:rFonts w:ascii="Times New Roman" w:hAnsi="Times New Roman" w:cs="Times New Roman"/>
          <w:sz w:val="28"/>
        </w:rPr>
        <w:t>статньо високим [21</w:t>
      </w:r>
      <w:r w:rsidRPr="00FE20FA">
        <w:rPr>
          <w:rFonts w:ascii="Times New Roman" w:hAnsi="Times New Roman" w:cs="Times New Roman"/>
          <w:sz w:val="28"/>
        </w:rPr>
        <w:t>].</w:t>
      </w:r>
      <w:r>
        <w:rPr>
          <w:rFonts w:ascii="Times New Roman" w:hAnsi="Times New Roman" w:cs="Times New Roman"/>
          <w:sz w:val="28"/>
        </w:rPr>
        <w:t xml:space="preserve"> </w:t>
      </w:r>
      <w:r w:rsidRPr="00FE20FA">
        <w:rPr>
          <w:rFonts w:ascii="Times New Roman" w:hAnsi="Times New Roman" w:cs="Times New Roman"/>
          <w:sz w:val="28"/>
        </w:rPr>
        <w:t>Попри вимогу закону, щоб дівчата виходили заміж лише з благословіння батьків або опікунів, у народі вважалося гріхом силувати дітей до шлюбу, завдяки цьому дівчина мала право у виборі нареченого, відмові сватам небажаного жениха. Статеворольова поведінка українок у сім’ї та суспільстві не була залежною і підпорядкованою чоловікові. Взаємна повага подружжя, взаємне узгодження бажань створити сім’ю становило норму статевої поведінки. Не існувало жодних обмежень прав жінки або її волі. Вона вільно з’являлася у товаристві, сама або з чоловіком брала участь у святах, мала великий вплив на справи, виховувала дітей [</w:t>
      </w:r>
      <w:r w:rsidR="00936989">
        <w:rPr>
          <w:rFonts w:ascii="Times New Roman" w:hAnsi="Times New Roman" w:cs="Times New Roman"/>
          <w:sz w:val="28"/>
        </w:rPr>
        <w:t>13</w:t>
      </w:r>
      <w:r w:rsidRPr="00FE20FA">
        <w:rPr>
          <w:rFonts w:ascii="Times New Roman" w:hAnsi="Times New Roman" w:cs="Times New Roman"/>
          <w:sz w:val="28"/>
        </w:rPr>
        <w:t>]. </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FE20FA">
        <w:rPr>
          <w:rFonts w:ascii="Times New Roman" w:hAnsi="Times New Roman" w:cs="Times New Roman"/>
          <w:sz w:val="28"/>
        </w:rPr>
        <w:t xml:space="preserve">Як ми бачимо, існують особливості прояву чоловічого та  жіночого начала в українській культурній традиції. У свідомості українців стать є половинним буттям, а смисл сімейного життя українці вбачали не лише у пошуку іншої половини, але й гармонійному співіснуванню з нею. Українські чоловіки та жінки намагалися гармонійно інтегрувати в свідомості як «чоловічі», так і </w:t>
      </w:r>
      <w:r w:rsidRPr="00FE20FA">
        <w:rPr>
          <w:rFonts w:ascii="Times New Roman" w:hAnsi="Times New Roman" w:cs="Times New Roman"/>
          <w:sz w:val="28"/>
        </w:rPr>
        <w:lastRenderedPageBreak/>
        <w:t>«жіночі» якості, риси характеру, що передусім є продуктом належного виховання і самоусвідомлення себе цілісною особистістю. Саме тому, у шлюбно-сімейних стосунках, чоловік і жінка не переставали бути людьми з розвинутою ін</w:t>
      </w:r>
      <w:r>
        <w:rPr>
          <w:rFonts w:ascii="Times New Roman" w:hAnsi="Times New Roman" w:cs="Times New Roman"/>
          <w:sz w:val="28"/>
        </w:rPr>
        <w:t>дивідуальністю та самобутністю й</w:t>
      </w:r>
      <w:r w:rsidRPr="00FE20FA">
        <w:rPr>
          <w:rFonts w:ascii="Times New Roman" w:hAnsi="Times New Roman" w:cs="Times New Roman"/>
          <w:sz w:val="28"/>
        </w:rPr>
        <w:t xml:space="preserve"> користувалися пошаною </w:t>
      </w:r>
      <w:r>
        <w:rPr>
          <w:rFonts w:ascii="Times New Roman" w:hAnsi="Times New Roman" w:cs="Times New Roman"/>
          <w:sz w:val="28"/>
        </w:rPr>
        <w:t>й довірою в</w:t>
      </w:r>
      <w:r w:rsidRPr="00FE20FA">
        <w:rPr>
          <w:rFonts w:ascii="Times New Roman" w:hAnsi="Times New Roman" w:cs="Times New Roman"/>
          <w:sz w:val="28"/>
        </w:rPr>
        <w:t xml:space="preserve"> сім’ї та суспільстві.</w:t>
      </w:r>
    </w:p>
    <w:p w:rsidR="00220A10" w:rsidRDefault="00220A10" w:rsidP="00220A10">
      <w:pPr>
        <w:tabs>
          <w:tab w:val="left" w:pos="851"/>
        </w:tabs>
        <w:spacing w:after="0" w:line="360" w:lineRule="auto"/>
        <w:ind w:firstLine="567"/>
        <w:jc w:val="both"/>
        <w:rPr>
          <w:rFonts w:ascii="Times New Roman" w:hAnsi="Times New Roman" w:cs="Times New Roman"/>
          <w:sz w:val="28"/>
        </w:rPr>
      </w:pPr>
      <w:r>
        <w:rPr>
          <w:rFonts w:ascii="Times New Roman" w:hAnsi="Times New Roman" w:cs="Times New Roman"/>
          <w:sz w:val="28"/>
        </w:rPr>
        <w:t>Розглянемо існування чоловічого й жіночого в міфології, адже а</w:t>
      </w:r>
      <w:r w:rsidRPr="00890773">
        <w:rPr>
          <w:rFonts w:ascii="Times New Roman" w:hAnsi="Times New Roman" w:cs="Times New Roman"/>
          <w:sz w:val="28"/>
        </w:rPr>
        <w:t>рхетипи чоловічого та жіночого, що відтворюються у різних символічних формах нашої культури, корінням сягають індоєвропейської міфології, оскільки більшістю дослідників встановлено, що, не зважаючи на свою віддаленіст</w:t>
      </w:r>
      <w:r>
        <w:rPr>
          <w:rFonts w:ascii="Times New Roman" w:hAnsi="Times New Roman" w:cs="Times New Roman"/>
          <w:sz w:val="28"/>
        </w:rPr>
        <w:t>ь від ведичного минулого, слов’</w:t>
      </w:r>
      <w:r w:rsidRPr="00890773">
        <w:rPr>
          <w:rFonts w:ascii="Times New Roman" w:hAnsi="Times New Roman" w:cs="Times New Roman"/>
          <w:sz w:val="28"/>
        </w:rPr>
        <w:t>янська культура продовжувала зберігати спорідненість з ведичною трад</w:t>
      </w:r>
      <w:r>
        <w:rPr>
          <w:rFonts w:ascii="Times New Roman" w:hAnsi="Times New Roman" w:cs="Times New Roman"/>
          <w:sz w:val="28"/>
        </w:rPr>
        <w:t>ицією, вплив якої проявляється в</w:t>
      </w:r>
      <w:r w:rsidRPr="00890773">
        <w:rPr>
          <w:rFonts w:ascii="Times New Roman" w:hAnsi="Times New Roman" w:cs="Times New Roman"/>
          <w:sz w:val="28"/>
        </w:rPr>
        <w:t xml:space="preserve"> особливих символічних формах, характерних для нашого язичництва.</w:t>
      </w:r>
    </w:p>
    <w:p w:rsidR="00220A10" w:rsidRDefault="00220A10" w:rsidP="00220A10">
      <w:pPr>
        <w:tabs>
          <w:tab w:val="left" w:pos="851"/>
        </w:tabs>
        <w:spacing w:after="0" w:line="360" w:lineRule="auto"/>
        <w:ind w:firstLine="567"/>
        <w:jc w:val="both"/>
        <w:rPr>
          <w:rFonts w:ascii="Times New Roman" w:hAnsi="Times New Roman" w:cs="Times New Roman"/>
          <w:sz w:val="28"/>
        </w:rPr>
      </w:pPr>
      <w:r>
        <w:rPr>
          <w:rFonts w:ascii="Times New Roman" w:hAnsi="Times New Roman" w:cs="Times New Roman"/>
          <w:sz w:val="28"/>
        </w:rPr>
        <w:t>У дуальності міфологічного світоуявлення виділяються архе</w:t>
      </w:r>
      <w:r w:rsidRPr="00890773">
        <w:rPr>
          <w:rFonts w:ascii="Times New Roman" w:hAnsi="Times New Roman" w:cs="Times New Roman"/>
          <w:sz w:val="28"/>
        </w:rPr>
        <w:t>типи чоловічого та жіночого як два принципи, два стани буття. При цьому чолов</w:t>
      </w:r>
      <w:r>
        <w:rPr>
          <w:rFonts w:ascii="Times New Roman" w:hAnsi="Times New Roman" w:cs="Times New Roman"/>
          <w:sz w:val="28"/>
        </w:rPr>
        <w:t>ічий стан визначається як обов’</w:t>
      </w:r>
      <w:r w:rsidRPr="00890773">
        <w:rPr>
          <w:rFonts w:ascii="Times New Roman" w:hAnsi="Times New Roman" w:cs="Times New Roman"/>
          <w:sz w:val="28"/>
        </w:rPr>
        <w:t xml:space="preserve">язково утримуючий </w:t>
      </w:r>
      <w:r>
        <w:rPr>
          <w:rFonts w:ascii="Times New Roman" w:hAnsi="Times New Roman" w:cs="Times New Roman"/>
          <w:sz w:val="28"/>
        </w:rPr>
        <w:t>у</w:t>
      </w:r>
      <w:r w:rsidRPr="00890773">
        <w:rPr>
          <w:rFonts w:ascii="Times New Roman" w:hAnsi="Times New Roman" w:cs="Times New Roman"/>
          <w:sz w:val="28"/>
        </w:rPr>
        <w:t xml:space="preserve"> собі лімінальний період, тобто пороговий-межовий стан, коли на певному етапі юнаки через страждання-випробування переходять у нову соціальну категорію. Ц</w:t>
      </w:r>
      <w:r>
        <w:rPr>
          <w:rFonts w:ascii="Times New Roman" w:hAnsi="Times New Roman" w:cs="Times New Roman"/>
          <w:sz w:val="28"/>
        </w:rPr>
        <w:t>ей стан уможливлює перебування в</w:t>
      </w:r>
      <w:r w:rsidRPr="00890773">
        <w:rPr>
          <w:rFonts w:ascii="Times New Roman" w:hAnsi="Times New Roman" w:cs="Times New Roman"/>
          <w:sz w:val="28"/>
        </w:rPr>
        <w:t xml:space="preserve"> двох різних іпостасях, що пов’язано з традицією ініціації, коли символічно </w:t>
      </w:r>
      <w:r>
        <w:rPr>
          <w:rFonts w:ascii="Times New Roman" w:hAnsi="Times New Roman" w:cs="Times New Roman"/>
          <w:sz w:val="28"/>
        </w:rPr>
        <w:t>в</w:t>
      </w:r>
      <w:r w:rsidRPr="00890773">
        <w:rPr>
          <w:rFonts w:ascii="Times New Roman" w:hAnsi="Times New Roman" w:cs="Times New Roman"/>
          <w:sz w:val="28"/>
        </w:rPr>
        <w:t xml:space="preserve"> проц</w:t>
      </w:r>
      <w:r>
        <w:rPr>
          <w:rFonts w:ascii="Times New Roman" w:hAnsi="Times New Roman" w:cs="Times New Roman"/>
          <w:sz w:val="28"/>
        </w:rPr>
        <w:t>есі випробувань помирає слабка й</w:t>
      </w:r>
      <w:r w:rsidRPr="00890773">
        <w:rPr>
          <w:rFonts w:ascii="Times New Roman" w:hAnsi="Times New Roman" w:cs="Times New Roman"/>
          <w:sz w:val="28"/>
        </w:rPr>
        <w:t xml:space="preserve"> залежна істота - дитина-юн</w:t>
      </w:r>
      <w:r>
        <w:rPr>
          <w:rFonts w:ascii="Times New Roman" w:hAnsi="Times New Roman" w:cs="Times New Roman"/>
          <w:sz w:val="28"/>
        </w:rPr>
        <w:t xml:space="preserve">ак і народжується нова, сильна </w:t>
      </w:r>
      <w:r>
        <w:rPr>
          <w:rFonts w:ascii="Times New Roman" w:hAnsi="Times New Roman" w:cs="Times New Roman"/>
          <w:sz w:val="28"/>
        </w:rPr>
        <w:sym w:font="Symbol" w:char="F02D"/>
      </w:r>
      <w:r w:rsidRPr="00890773">
        <w:rPr>
          <w:rFonts w:ascii="Times New Roman" w:hAnsi="Times New Roman" w:cs="Times New Roman"/>
          <w:sz w:val="28"/>
        </w:rPr>
        <w:t xml:space="preserve"> чоловік. М. В. Попович зазначає: «Процес ініціації</w:t>
      </w:r>
      <w:r>
        <w:rPr>
          <w:rFonts w:ascii="Times New Roman" w:hAnsi="Times New Roman" w:cs="Times New Roman"/>
          <w:sz w:val="28"/>
        </w:rPr>
        <w:t>, супроводжуваний стражданнями-</w:t>
      </w:r>
      <w:r w:rsidRPr="00890773">
        <w:rPr>
          <w:rFonts w:ascii="Times New Roman" w:hAnsi="Times New Roman" w:cs="Times New Roman"/>
          <w:sz w:val="28"/>
        </w:rPr>
        <w:t>випробуваннями, осмислювався як мандри через «простір смерті» і перемога над силами зла. Чарівні перевтілення «молодшого брата» в казках і міфах, його первісна ницість і дурість, поступове перетворення на повноцінного мужнього гер</w:t>
      </w:r>
      <w:r>
        <w:rPr>
          <w:rFonts w:ascii="Times New Roman" w:hAnsi="Times New Roman" w:cs="Times New Roman"/>
          <w:sz w:val="28"/>
        </w:rPr>
        <w:t>оя відтворюють у фольклорі пам’</w:t>
      </w:r>
      <w:r w:rsidRPr="00890773">
        <w:rPr>
          <w:rFonts w:ascii="Times New Roman" w:hAnsi="Times New Roman" w:cs="Times New Roman"/>
          <w:sz w:val="28"/>
        </w:rPr>
        <w:t>ять про ритуал ініціації, який щиро переживався</w:t>
      </w:r>
      <w:r>
        <w:rPr>
          <w:rFonts w:ascii="Times New Roman" w:hAnsi="Times New Roman" w:cs="Times New Roman"/>
          <w:sz w:val="28"/>
        </w:rPr>
        <w:t xml:space="preserve"> як смерть і нове народження» [</w:t>
      </w:r>
      <w:r w:rsidR="00936989">
        <w:rPr>
          <w:rFonts w:ascii="Times New Roman" w:hAnsi="Times New Roman" w:cs="Times New Roman"/>
          <w:sz w:val="28"/>
        </w:rPr>
        <w:t>36</w:t>
      </w:r>
      <w:r w:rsidRPr="00890773">
        <w:rPr>
          <w:rFonts w:ascii="Times New Roman" w:hAnsi="Times New Roman" w:cs="Times New Roman"/>
          <w:sz w:val="28"/>
        </w:rPr>
        <w:t>, с.</w:t>
      </w:r>
      <w:r w:rsidR="00936989">
        <w:rPr>
          <w:rFonts w:ascii="Times New Roman" w:hAnsi="Times New Roman" w:cs="Times New Roman"/>
          <w:sz w:val="28"/>
        </w:rPr>
        <w:t> </w:t>
      </w:r>
      <w:r w:rsidRPr="00890773">
        <w:rPr>
          <w:rFonts w:ascii="Times New Roman" w:hAnsi="Times New Roman" w:cs="Times New Roman"/>
          <w:sz w:val="28"/>
        </w:rPr>
        <w:t>19]. Лім</w:t>
      </w:r>
      <w:r>
        <w:rPr>
          <w:rFonts w:ascii="Times New Roman" w:hAnsi="Times New Roman" w:cs="Times New Roman"/>
          <w:sz w:val="28"/>
        </w:rPr>
        <w:t>інальному чоловічому стану протиставля</w:t>
      </w:r>
      <w:r w:rsidRPr="00890773">
        <w:rPr>
          <w:rFonts w:ascii="Times New Roman" w:hAnsi="Times New Roman" w:cs="Times New Roman"/>
          <w:sz w:val="28"/>
        </w:rPr>
        <w:t>ється жіночий як маргінальний, який безпосередньо межує з упорядкованим світом, але ще потребує того, щоб його освоїли, ввели в конт</w:t>
      </w:r>
      <w:r>
        <w:rPr>
          <w:rFonts w:ascii="Times New Roman" w:hAnsi="Times New Roman" w:cs="Times New Roman"/>
          <w:sz w:val="28"/>
        </w:rPr>
        <w:t>екст впорядкованого існування [</w:t>
      </w:r>
      <w:r w:rsidR="00936989">
        <w:rPr>
          <w:rFonts w:ascii="Times New Roman" w:hAnsi="Times New Roman" w:cs="Times New Roman"/>
          <w:sz w:val="28"/>
        </w:rPr>
        <w:t>36</w:t>
      </w:r>
      <w:r w:rsidRPr="00890773">
        <w:rPr>
          <w:rFonts w:ascii="Times New Roman" w:hAnsi="Times New Roman" w:cs="Times New Roman"/>
          <w:sz w:val="28"/>
        </w:rPr>
        <w:t>, с. 20].</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890773">
        <w:rPr>
          <w:rFonts w:ascii="Times New Roman" w:hAnsi="Times New Roman" w:cs="Times New Roman"/>
          <w:sz w:val="28"/>
        </w:rPr>
        <w:lastRenderedPageBreak/>
        <w:t>Поступово з розвитком сімейно-шлюбних відносин</w:t>
      </w:r>
      <w:r>
        <w:rPr>
          <w:rFonts w:ascii="Times New Roman" w:hAnsi="Times New Roman" w:cs="Times New Roman"/>
          <w:sz w:val="28"/>
        </w:rPr>
        <w:t xml:space="preserve"> з</w:t>
      </w:r>
      <w:r w:rsidRPr="00890773">
        <w:rPr>
          <w:rFonts w:ascii="Times New Roman" w:hAnsi="Times New Roman" w:cs="Times New Roman"/>
          <w:sz w:val="28"/>
        </w:rPr>
        <w:t>’</w:t>
      </w:r>
      <w:r>
        <w:rPr>
          <w:rFonts w:ascii="Times New Roman" w:hAnsi="Times New Roman" w:cs="Times New Roman"/>
          <w:sz w:val="28"/>
        </w:rPr>
        <w:t>являється трьох</w:t>
      </w:r>
      <w:r w:rsidRPr="00890773">
        <w:rPr>
          <w:rFonts w:ascii="Times New Roman" w:hAnsi="Times New Roman" w:cs="Times New Roman"/>
          <w:sz w:val="28"/>
        </w:rPr>
        <w:t>структурна модель світобудови. В її основі лежать три основні елементи буття: верхній світ Прави, реальний земний світ Яви та нижній світ Нави. Троїстість поступово превалює у облаштуванні земно</w:t>
      </w:r>
      <w:r>
        <w:rPr>
          <w:rFonts w:ascii="Times New Roman" w:hAnsi="Times New Roman" w:cs="Times New Roman"/>
          <w:sz w:val="28"/>
        </w:rPr>
        <w:t xml:space="preserve">го людського буття. Світ сім’ї </w:t>
      </w:r>
      <w:r>
        <w:rPr>
          <w:rFonts w:ascii="Times New Roman" w:hAnsi="Times New Roman" w:cs="Times New Roman"/>
          <w:sz w:val="28"/>
        </w:rPr>
        <w:sym w:font="Symbol" w:char="F02D"/>
      </w:r>
      <w:r>
        <w:rPr>
          <w:rFonts w:ascii="Times New Roman" w:hAnsi="Times New Roman" w:cs="Times New Roman"/>
          <w:sz w:val="28"/>
        </w:rPr>
        <w:t xml:space="preserve"> батько, матір та діти </w:t>
      </w:r>
      <w:r>
        <w:rPr>
          <w:rFonts w:ascii="Times New Roman" w:hAnsi="Times New Roman" w:cs="Times New Roman"/>
          <w:sz w:val="28"/>
        </w:rPr>
        <w:sym w:font="Symbol" w:char="F02D"/>
      </w:r>
      <w:r w:rsidRPr="00890773">
        <w:rPr>
          <w:rFonts w:ascii="Times New Roman" w:hAnsi="Times New Roman" w:cs="Times New Roman"/>
          <w:sz w:val="28"/>
        </w:rPr>
        <w:t xml:space="preserve"> набуває космічної символізації. Так чоловік-батько символізований у н</w:t>
      </w:r>
      <w:r>
        <w:rPr>
          <w:rFonts w:ascii="Times New Roman" w:hAnsi="Times New Roman" w:cs="Times New Roman"/>
          <w:sz w:val="28"/>
        </w:rPr>
        <w:t xml:space="preserve">ашій міфології як «ясен Місяць </w:t>
      </w:r>
      <w:r>
        <w:rPr>
          <w:rFonts w:ascii="Times New Roman" w:hAnsi="Times New Roman" w:cs="Times New Roman"/>
          <w:sz w:val="28"/>
        </w:rPr>
        <w:sym w:font="Symbol" w:char="F02D"/>
      </w:r>
      <w:r w:rsidRPr="00890773">
        <w:rPr>
          <w:rFonts w:ascii="Times New Roman" w:hAnsi="Times New Roman" w:cs="Times New Roman"/>
          <w:sz w:val="28"/>
        </w:rPr>
        <w:t xml:space="preserve"> пан господар», його жінка </w:t>
      </w:r>
      <w:r>
        <w:rPr>
          <w:rFonts w:ascii="Times New Roman" w:hAnsi="Times New Roman" w:cs="Times New Roman"/>
          <w:sz w:val="28"/>
        </w:rPr>
        <w:sym w:font="Symbol" w:char="F02D"/>
      </w:r>
      <w:r>
        <w:rPr>
          <w:rFonts w:ascii="Times New Roman" w:hAnsi="Times New Roman" w:cs="Times New Roman"/>
          <w:sz w:val="28"/>
        </w:rPr>
        <w:t xml:space="preserve"> красне Сонце, діти </w:t>
      </w:r>
      <w:r>
        <w:rPr>
          <w:rFonts w:ascii="Times New Roman" w:hAnsi="Times New Roman" w:cs="Times New Roman"/>
          <w:sz w:val="28"/>
        </w:rPr>
        <w:sym w:font="Symbol" w:char="F02D"/>
      </w:r>
      <w:r w:rsidRPr="00890773">
        <w:rPr>
          <w:rFonts w:ascii="Times New Roman" w:hAnsi="Times New Roman" w:cs="Times New Roman"/>
          <w:sz w:val="28"/>
        </w:rPr>
        <w:t xml:space="preserve"> дрібні зірки. Жіноче сприймається </w:t>
      </w:r>
      <w:r>
        <w:rPr>
          <w:rFonts w:ascii="Times New Roman" w:hAnsi="Times New Roman" w:cs="Times New Roman"/>
          <w:sz w:val="28"/>
        </w:rPr>
        <w:t>й символізується як життєдайне й</w:t>
      </w:r>
      <w:r w:rsidRPr="00890773">
        <w:rPr>
          <w:rFonts w:ascii="Times New Roman" w:hAnsi="Times New Roman" w:cs="Times New Roman"/>
          <w:sz w:val="28"/>
        </w:rPr>
        <w:t xml:space="preserve"> чутт</w:t>
      </w:r>
      <w:r>
        <w:rPr>
          <w:rFonts w:ascii="Times New Roman" w:hAnsi="Times New Roman" w:cs="Times New Roman"/>
          <w:sz w:val="28"/>
        </w:rPr>
        <w:t>єве, а чоловіче як організуюче й</w:t>
      </w:r>
      <w:r w:rsidRPr="00890773">
        <w:rPr>
          <w:rFonts w:ascii="Times New Roman" w:hAnsi="Times New Roman" w:cs="Times New Roman"/>
          <w:sz w:val="28"/>
        </w:rPr>
        <w:t xml:space="preserve"> впорядковуюче, таке, що «освітлює шлях».</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890773">
        <w:rPr>
          <w:rFonts w:ascii="Times New Roman" w:hAnsi="Times New Roman" w:cs="Times New Roman"/>
          <w:sz w:val="28"/>
        </w:rPr>
        <w:t>В обрядовій системі українців залишилися яскраві символи, в яких відображені прадавні архетипи чоловічого та жіночого. Так</w:t>
      </w:r>
      <w:r>
        <w:rPr>
          <w:rFonts w:ascii="Times New Roman" w:hAnsi="Times New Roman" w:cs="Times New Roman"/>
          <w:sz w:val="28"/>
        </w:rPr>
        <w:t>,</w:t>
      </w:r>
      <w:r w:rsidRPr="00890773">
        <w:rPr>
          <w:rFonts w:ascii="Times New Roman" w:hAnsi="Times New Roman" w:cs="Times New Roman"/>
          <w:sz w:val="28"/>
        </w:rPr>
        <w:t xml:space="preserve"> у народному весільному обрядовому святкуванні молодий і молода набувають таких символічних образів: князь і княгиня, Місяць і Сонце, Зоря і Місяць, Вогонь і Вода, Лебідь і Лебідка, Голуб і Голубка тощо. Таїнство єднання чоловічого </w:t>
      </w:r>
      <w:r>
        <w:rPr>
          <w:rFonts w:ascii="Times New Roman" w:hAnsi="Times New Roman" w:cs="Times New Roman"/>
          <w:sz w:val="28"/>
        </w:rPr>
        <w:t>й</w:t>
      </w:r>
      <w:r w:rsidRPr="00890773">
        <w:rPr>
          <w:rFonts w:ascii="Times New Roman" w:hAnsi="Times New Roman" w:cs="Times New Roman"/>
          <w:sz w:val="28"/>
        </w:rPr>
        <w:t xml:space="preserve"> жіночого початків є священним. Троїста символіка з внутрішнім ду</w:t>
      </w:r>
      <w:r>
        <w:rPr>
          <w:rFonts w:ascii="Times New Roman" w:hAnsi="Times New Roman" w:cs="Times New Roman"/>
          <w:sz w:val="28"/>
        </w:rPr>
        <w:t>альним поділом спостерігається й в такому символі</w:t>
      </w:r>
      <w:r w:rsidRPr="00890773">
        <w:rPr>
          <w:rFonts w:ascii="Times New Roman" w:hAnsi="Times New Roman" w:cs="Times New Roman"/>
          <w:sz w:val="28"/>
        </w:rPr>
        <w:t xml:space="preserve"> як дерево життя, що часто зображується на вишитих рушниках. Зазвичай вони прикрашалися трьома голубами, два з яких обернені дзьобами один до одного, а третій зображувався над ними</w:t>
      </w:r>
      <w:r w:rsidR="00EB7635">
        <w:rPr>
          <w:rFonts w:ascii="Times New Roman" w:hAnsi="Times New Roman" w:cs="Times New Roman"/>
          <w:sz w:val="28"/>
        </w:rPr>
        <w:t xml:space="preserve"> </w:t>
      </w:r>
      <w:r w:rsidR="00EB7635">
        <w:rPr>
          <w:rFonts w:ascii="Times New Roman" w:hAnsi="Times New Roman" w:cs="Times New Roman"/>
          <w:sz w:val="28"/>
        </w:rPr>
        <w:sym w:font="Symbol" w:char="F05B"/>
      </w:r>
      <w:r w:rsidR="00EB7635">
        <w:rPr>
          <w:rFonts w:ascii="Times New Roman" w:hAnsi="Times New Roman" w:cs="Times New Roman"/>
          <w:sz w:val="28"/>
        </w:rPr>
        <w:t>1</w:t>
      </w:r>
      <w:r w:rsidR="00EB7635">
        <w:rPr>
          <w:rFonts w:ascii="Times New Roman" w:hAnsi="Times New Roman" w:cs="Times New Roman"/>
          <w:sz w:val="28"/>
        </w:rPr>
        <w:t>6</w:t>
      </w:r>
      <w:r w:rsidR="00EB7635">
        <w:rPr>
          <w:rFonts w:ascii="Times New Roman" w:hAnsi="Times New Roman" w:cs="Times New Roman"/>
          <w:sz w:val="28"/>
        </w:rPr>
        <w:sym w:font="Symbol" w:char="F05D"/>
      </w:r>
      <w:r w:rsidRPr="00890773">
        <w:rPr>
          <w:rFonts w:ascii="Times New Roman" w:hAnsi="Times New Roman" w:cs="Times New Roman"/>
          <w:sz w:val="28"/>
        </w:rPr>
        <w:t>.</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890773">
        <w:rPr>
          <w:rFonts w:ascii="Times New Roman" w:hAnsi="Times New Roman" w:cs="Times New Roman"/>
          <w:sz w:val="28"/>
        </w:rPr>
        <w:t>Якщо розг</w:t>
      </w:r>
      <w:r>
        <w:rPr>
          <w:rFonts w:ascii="Times New Roman" w:hAnsi="Times New Roman" w:cs="Times New Roman"/>
          <w:sz w:val="28"/>
        </w:rPr>
        <w:t>лядати відповідники чоловічого й</w:t>
      </w:r>
      <w:r w:rsidRPr="00890773">
        <w:rPr>
          <w:rFonts w:ascii="Times New Roman" w:hAnsi="Times New Roman" w:cs="Times New Roman"/>
          <w:sz w:val="28"/>
        </w:rPr>
        <w:t xml:space="preserve"> жіночого </w:t>
      </w:r>
      <w:r>
        <w:rPr>
          <w:rFonts w:ascii="Times New Roman" w:hAnsi="Times New Roman" w:cs="Times New Roman"/>
          <w:sz w:val="28"/>
        </w:rPr>
        <w:t>в</w:t>
      </w:r>
      <w:r w:rsidRPr="00890773">
        <w:rPr>
          <w:rFonts w:ascii="Times New Roman" w:hAnsi="Times New Roman" w:cs="Times New Roman"/>
          <w:sz w:val="28"/>
        </w:rPr>
        <w:t xml:space="preserve"> структурі вертикальної космологічної моделі, представленої як світове дерево, то слід погодитись із схемою, запропонованою М.</w:t>
      </w:r>
      <w:r>
        <w:rPr>
          <w:rFonts w:ascii="Times New Roman" w:hAnsi="Times New Roman" w:cs="Times New Roman"/>
          <w:sz w:val="28"/>
        </w:rPr>
        <w:t xml:space="preserve"> </w:t>
      </w:r>
      <w:r w:rsidRPr="00890773">
        <w:rPr>
          <w:rFonts w:ascii="Times New Roman" w:hAnsi="Times New Roman" w:cs="Times New Roman"/>
          <w:sz w:val="28"/>
        </w:rPr>
        <w:t xml:space="preserve">В. Поповичем, який зазначає, що </w:t>
      </w:r>
      <w:r>
        <w:rPr>
          <w:rFonts w:ascii="Times New Roman" w:hAnsi="Times New Roman" w:cs="Times New Roman"/>
          <w:sz w:val="28"/>
        </w:rPr>
        <w:t>«</w:t>
      </w:r>
      <w:r w:rsidRPr="00890773">
        <w:rPr>
          <w:rFonts w:ascii="Times New Roman" w:hAnsi="Times New Roman" w:cs="Times New Roman"/>
          <w:sz w:val="28"/>
        </w:rPr>
        <w:t>чоловічому відповідає верх світового дерева, кольоровим символом його виступає б</w:t>
      </w:r>
      <w:r>
        <w:rPr>
          <w:rFonts w:ascii="Times New Roman" w:hAnsi="Times New Roman" w:cs="Times New Roman"/>
          <w:sz w:val="28"/>
        </w:rPr>
        <w:t xml:space="preserve">ілий колір, космічним символом </w:t>
      </w:r>
      <w:r>
        <w:rPr>
          <w:rFonts w:ascii="Times New Roman" w:hAnsi="Times New Roman" w:cs="Times New Roman"/>
          <w:sz w:val="28"/>
        </w:rPr>
        <w:sym w:font="Symbol" w:char="F02D"/>
      </w:r>
      <w:r>
        <w:rPr>
          <w:rFonts w:ascii="Times New Roman" w:hAnsi="Times New Roman" w:cs="Times New Roman"/>
          <w:sz w:val="28"/>
        </w:rPr>
        <w:t xml:space="preserve"> Місяць. В</w:t>
      </w:r>
      <w:r w:rsidRPr="00890773">
        <w:rPr>
          <w:rFonts w:ascii="Times New Roman" w:hAnsi="Times New Roman" w:cs="Times New Roman"/>
          <w:sz w:val="28"/>
        </w:rPr>
        <w:t xml:space="preserve"> антропоморфній</w:t>
      </w:r>
      <w:r>
        <w:rPr>
          <w:rFonts w:ascii="Times New Roman" w:hAnsi="Times New Roman" w:cs="Times New Roman"/>
          <w:sz w:val="28"/>
        </w:rPr>
        <w:t xml:space="preserve"> моделі відповідник чоловічого </w:t>
      </w:r>
      <w:r>
        <w:rPr>
          <w:rFonts w:ascii="Times New Roman" w:hAnsi="Times New Roman" w:cs="Times New Roman"/>
          <w:sz w:val="28"/>
        </w:rPr>
        <w:sym w:font="Symbol" w:char="F02D"/>
      </w:r>
      <w:r w:rsidRPr="00890773">
        <w:rPr>
          <w:rFonts w:ascii="Times New Roman" w:hAnsi="Times New Roman" w:cs="Times New Roman"/>
          <w:sz w:val="28"/>
        </w:rPr>
        <w:t xml:space="preserve"> голова, воно ж ототожнене з душею розумною, основною функцією якої є бачення-розуміння, а отже уособлюється як особистісний початок, </w:t>
      </w:r>
      <w:r>
        <w:rPr>
          <w:rFonts w:ascii="Times New Roman" w:hAnsi="Times New Roman" w:cs="Times New Roman"/>
          <w:sz w:val="28"/>
        </w:rPr>
        <w:t xml:space="preserve">особистість. Відповідно жіноче </w:t>
      </w:r>
      <w:r>
        <w:rPr>
          <w:rFonts w:ascii="Times New Roman" w:hAnsi="Times New Roman" w:cs="Times New Roman"/>
          <w:sz w:val="28"/>
        </w:rPr>
        <w:sym w:font="Symbol" w:char="F02D"/>
      </w:r>
      <w:r w:rsidRPr="00890773">
        <w:rPr>
          <w:rFonts w:ascii="Times New Roman" w:hAnsi="Times New Roman" w:cs="Times New Roman"/>
          <w:sz w:val="28"/>
        </w:rPr>
        <w:t xml:space="preserve"> це середина світового дерева, відповідає в кольоровій си</w:t>
      </w:r>
      <w:r>
        <w:rPr>
          <w:rFonts w:ascii="Times New Roman" w:hAnsi="Times New Roman" w:cs="Times New Roman"/>
          <w:sz w:val="28"/>
        </w:rPr>
        <w:t xml:space="preserve">мволіці червоному, в космічній </w:t>
      </w:r>
      <w:r>
        <w:rPr>
          <w:rFonts w:ascii="Times New Roman" w:hAnsi="Times New Roman" w:cs="Times New Roman"/>
          <w:sz w:val="28"/>
        </w:rPr>
        <w:sym w:font="Symbol" w:char="F02D"/>
      </w:r>
      <w:r w:rsidRPr="00890773">
        <w:rPr>
          <w:rFonts w:ascii="Times New Roman" w:hAnsi="Times New Roman" w:cs="Times New Roman"/>
          <w:sz w:val="28"/>
        </w:rPr>
        <w:t xml:space="preserve"> Сон</w:t>
      </w:r>
      <w:r>
        <w:rPr>
          <w:rFonts w:ascii="Times New Roman" w:hAnsi="Times New Roman" w:cs="Times New Roman"/>
          <w:sz w:val="28"/>
        </w:rPr>
        <w:t xml:space="preserve">цю. Антропоморфний відповідник </w:t>
      </w:r>
      <w:r>
        <w:rPr>
          <w:rFonts w:ascii="Times New Roman" w:hAnsi="Times New Roman" w:cs="Times New Roman"/>
          <w:sz w:val="28"/>
        </w:rPr>
        <w:sym w:font="Symbol" w:char="F02D"/>
      </w:r>
      <w:r>
        <w:rPr>
          <w:rFonts w:ascii="Times New Roman" w:hAnsi="Times New Roman" w:cs="Times New Roman"/>
          <w:sz w:val="28"/>
        </w:rPr>
        <w:t xml:space="preserve"> серце. Жіноче </w:t>
      </w:r>
      <w:r>
        <w:rPr>
          <w:rFonts w:ascii="Times New Roman" w:hAnsi="Times New Roman" w:cs="Times New Roman"/>
          <w:sz w:val="28"/>
        </w:rPr>
        <w:sym w:font="Symbol" w:char="F02D"/>
      </w:r>
      <w:r w:rsidRPr="00890773">
        <w:rPr>
          <w:rFonts w:ascii="Times New Roman" w:hAnsi="Times New Roman" w:cs="Times New Roman"/>
          <w:sz w:val="28"/>
        </w:rPr>
        <w:t xml:space="preserve"> це душа чуттєва, основними функціями якої є почування-чуття. Особистісне відсутнє. Низ світового дерева </w:t>
      </w:r>
      <w:r w:rsidRPr="00890773">
        <w:rPr>
          <w:rFonts w:ascii="Times New Roman" w:hAnsi="Times New Roman" w:cs="Times New Roman"/>
          <w:sz w:val="28"/>
        </w:rPr>
        <w:lastRenderedPageBreak/>
        <w:t>символізований як чорна зем</w:t>
      </w:r>
      <w:r>
        <w:rPr>
          <w:rFonts w:ascii="Times New Roman" w:hAnsi="Times New Roman" w:cs="Times New Roman"/>
          <w:sz w:val="28"/>
        </w:rPr>
        <w:t xml:space="preserve">ля. Антропоморфний відповідник </w:t>
      </w:r>
      <w:r>
        <w:rPr>
          <w:rFonts w:ascii="Times New Roman" w:hAnsi="Times New Roman" w:cs="Times New Roman"/>
          <w:sz w:val="28"/>
        </w:rPr>
        <w:sym w:font="Symbol" w:char="F02D"/>
      </w:r>
      <w:r w:rsidRPr="00890773">
        <w:rPr>
          <w:rFonts w:ascii="Times New Roman" w:hAnsi="Times New Roman" w:cs="Times New Roman"/>
          <w:sz w:val="28"/>
        </w:rPr>
        <w:t xml:space="preserve"> діти, космічним символом </w:t>
      </w:r>
      <w:r>
        <w:rPr>
          <w:rFonts w:ascii="Times New Roman" w:hAnsi="Times New Roman" w:cs="Times New Roman"/>
          <w:sz w:val="28"/>
        </w:rPr>
        <w:t xml:space="preserve">яких є зірки, а антропоморфним </w:t>
      </w:r>
      <w:r>
        <w:rPr>
          <w:rFonts w:ascii="Times New Roman" w:hAnsi="Times New Roman" w:cs="Times New Roman"/>
          <w:sz w:val="28"/>
        </w:rPr>
        <w:sym w:font="Symbol" w:char="F02D"/>
      </w:r>
      <w:r>
        <w:rPr>
          <w:rFonts w:ascii="Times New Roman" w:hAnsi="Times New Roman" w:cs="Times New Roman"/>
          <w:sz w:val="28"/>
        </w:rPr>
        <w:t xml:space="preserve"> утроба. Це </w:t>
      </w:r>
      <w:r>
        <w:rPr>
          <w:rFonts w:ascii="Times New Roman" w:hAnsi="Times New Roman" w:cs="Times New Roman"/>
          <w:sz w:val="28"/>
        </w:rPr>
        <w:sym w:font="Symbol" w:char="F02D"/>
      </w:r>
      <w:r w:rsidRPr="00890773">
        <w:rPr>
          <w:rFonts w:ascii="Times New Roman" w:hAnsi="Times New Roman" w:cs="Times New Roman"/>
          <w:sz w:val="28"/>
        </w:rPr>
        <w:t xml:space="preserve"> віта</w:t>
      </w:r>
      <w:r>
        <w:rPr>
          <w:rFonts w:ascii="Times New Roman" w:hAnsi="Times New Roman" w:cs="Times New Roman"/>
          <w:sz w:val="28"/>
        </w:rPr>
        <w:t>льна життєва сила, плодючість [</w:t>
      </w:r>
      <w:r w:rsidR="00EB7635">
        <w:rPr>
          <w:rFonts w:ascii="Times New Roman" w:hAnsi="Times New Roman" w:cs="Times New Roman"/>
          <w:sz w:val="28"/>
        </w:rPr>
        <w:t>36</w:t>
      </w:r>
      <w:r w:rsidRPr="00890773">
        <w:rPr>
          <w:rFonts w:ascii="Times New Roman" w:hAnsi="Times New Roman" w:cs="Times New Roman"/>
          <w:sz w:val="28"/>
        </w:rPr>
        <w:t>, с. 38].</w:t>
      </w:r>
    </w:p>
    <w:p w:rsidR="00220A10" w:rsidRPr="00F254B3" w:rsidRDefault="00220A10" w:rsidP="00220A10">
      <w:pPr>
        <w:tabs>
          <w:tab w:val="left" w:pos="851"/>
        </w:tabs>
        <w:spacing w:after="0" w:line="360" w:lineRule="auto"/>
        <w:ind w:firstLine="567"/>
        <w:jc w:val="both"/>
        <w:rPr>
          <w:rFonts w:ascii="Times New Roman" w:hAnsi="Times New Roman" w:cs="Times New Roman"/>
          <w:sz w:val="28"/>
        </w:rPr>
      </w:pPr>
      <w:r w:rsidRPr="00F254B3">
        <w:rPr>
          <w:rFonts w:ascii="Times New Roman" w:hAnsi="Times New Roman" w:cs="Times New Roman"/>
          <w:sz w:val="28"/>
        </w:rPr>
        <w:t>Повертаючись до архетипних образів жіночого в нашій міфології, зазнач</w:t>
      </w:r>
      <w:r>
        <w:rPr>
          <w:rFonts w:ascii="Times New Roman" w:hAnsi="Times New Roman" w:cs="Times New Roman"/>
          <w:sz w:val="28"/>
        </w:rPr>
        <w:t>имо</w:t>
      </w:r>
      <w:r w:rsidRPr="00F254B3">
        <w:rPr>
          <w:rFonts w:ascii="Times New Roman" w:hAnsi="Times New Roman" w:cs="Times New Roman"/>
          <w:sz w:val="28"/>
        </w:rPr>
        <w:t>, що вічний архетип Богині-Матері народився із обожнення води й землі. Завдяки цікавим розвідкам у сфері української міфології знаменитого її знавця-етнолога В. Гнатюка відомо, що «в старій Русі приносили жертви криницям і болотам і вважали їх святощами. Та святість води заховалась донині. Коли баба зачирає досвіта води на купіль новородкові, то виголошує ось яку примівку: «Добридень тобі, водо Уляно, і ти земле Тетяно! Ти очищаєшся, ти освящаєшся, ти приспорюєшся. Приспори рождениці, хрещениці, рабі Божій Явдосі покорму! Ти, піч-мати, приспори рождениці, молитвениці, хрещениці, рабі Божій Явдосі дитя годувати» [</w:t>
      </w:r>
      <w:r w:rsidR="00EB7635">
        <w:rPr>
          <w:rFonts w:ascii="Times New Roman" w:hAnsi="Times New Roman" w:cs="Times New Roman"/>
          <w:sz w:val="28"/>
        </w:rPr>
        <w:t>13</w:t>
      </w:r>
      <w:r w:rsidRPr="00F254B3">
        <w:rPr>
          <w:rFonts w:ascii="Times New Roman" w:hAnsi="Times New Roman" w:cs="Times New Roman"/>
          <w:sz w:val="28"/>
        </w:rPr>
        <w:t>, с. 49-50]. Як бачимо, і воді, й землі присвоєні жіночі імена.</w:t>
      </w:r>
    </w:p>
    <w:p w:rsidR="00220A10" w:rsidRPr="00F254B3" w:rsidRDefault="00220A10" w:rsidP="00220A10">
      <w:pPr>
        <w:tabs>
          <w:tab w:val="left" w:pos="851"/>
        </w:tabs>
        <w:spacing w:after="0" w:line="360" w:lineRule="auto"/>
        <w:ind w:firstLine="567"/>
        <w:jc w:val="both"/>
        <w:rPr>
          <w:rFonts w:ascii="Times New Roman" w:hAnsi="Times New Roman" w:cs="Times New Roman"/>
          <w:sz w:val="28"/>
        </w:rPr>
      </w:pPr>
      <w:r w:rsidRPr="00F254B3">
        <w:rPr>
          <w:rFonts w:ascii="Times New Roman" w:hAnsi="Times New Roman" w:cs="Times New Roman"/>
          <w:sz w:val="28"/>
        </w:rPr>
        <w:t xml:space="preserve">Архетипний образ старої в українській міфології має як позитивний, так і негативний відтінок, тобто мудрість пов’язана з набутим знанням, яке може нести як позитивні, так і негативні наслідки. Зокрема негативний відтінок архетипу старої виявляється </w:t>
      </w:r>
      <w:r>
        <w:rPr>
          <w:rFonts w:ascii="Times New Roman" w:hAnsi="Times New Roman" w:cs="Times New Roman"/>
          <w:sz w:val="28"/>
        </w:rPr>
        <w:t>в</w:t>
      </w:r>
      <w:r w:rsidRPr="00F254B3">
        <w:rPr>
          <w:rFonts w:ascii="Times New Roman" w:hAnsi="Times New Roman" w:cs="Times New Roman"/>
          <w:sz w:val="28"/>
        </w:rPr>
        <w:t xml:space="preserve"> образі відьми.</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F254B3">
        <w:rPr>
          <w:rFonts w:ascii="Times New Roman" w:hAnsi="Times New Roman" w:cs="Times New Roman"/>
          <w:sz w:val="28"/>
        </w:rPr>
        <w:t>Архетипи чоловічого яскраво представлені у образах слов’янських божеств, головним серед яких вважалось божество Рід, яке за часів піктографічного письма зображувалось символом кола. Деякі дослідники вважають, що це коло вічності</w:t>
      </w:r>
      <w:r>
        <w:rPr>
          <w:rFonts w:ascii="Times New Roman" w:hAnsi="Times New Roman" w:cs="Times New Roman"/>
          <w:sz w:val="28"/>
        </w:rPr>
        <w:t>, «яке втілює гармонію світу» [</w:t>
      </w:r>
      <w:r w:rsidR="00EB7635">
        <w:rPr>
          <w:rFonts w:ascii="Times New Roman" w:hAnsi="Times New Roman" w:cs="Times New Roman"/>
          <w:sz w:val="28"/>
        </w:rPr>
        <w:t xml:space="preserve">44, </w:t>
      </w:r>
      <w:r w:rsidRPr="00F254B3">
        <w:rPr>
          <w:rFonts w:ascii="Times New Roman" w:hAnsi="Times New Roman" w:cs="Times New Roman"/>
          <w:sz w:val="28"/>
        </w:rPr>
        <w:t>с. 469]. Наші пращури надавали Роду найвищий статус, вважаючи його батьком всесвіту. Світ божеств, символізований чоловічими архетипами, також має дуальну будову, розпадаючись на сили добра і зла. Добр</w:t>
      </w:r>
      <w:r>
        <w:rPr>
          <w:rFonts w:ascii="Times New Roman" w:hAnsi="Times New Roman" w:cs="Times New Roman"/>
          <w:sz w:val="28"/>
        </w:rPr>
        <w:t>о уособлюється в образі Білобо</w:t>
      </w:r>
      <w:r w:rsidRPr="00F254B3">
        <w:rPr>
          <w:rFonts w:ascii="Times New Roman" w:hAnsi="Times New Roman" w:cs="Times New Roman"/>
          <w:sz w:val="28"/>
        </w:rPr>
        <w:t>га, батька Перуна і володаря Ирія, а сили зла уособлює Чорнобог, який є володарем пекла й родичем богині Мори. О</w:t>
      </w:r>
      <w:r>
        <w:rPr>
          <w:rFonts w:ascii="Times New Roman" w:hAnsi="Times New Roman" w:cs="Times New Roman"/>
          <w:sz w:val="28"/>
        </w:rPr>
        <w:t>стання разом зі змієм породила й</w:t>
      </w:r>
      <w:r w:rsidRPr="00F254B3">
        <w:rPr>
          <w:rFonts w:ascii="Times New Roman" w:hAnsi="Times New Roman" w:cs="Times New Roman"/>
          <w:sz w:val="28"/>
        </w:rPr>
        <w:t xml:space="preserve"> пустила по світу на горе людям 13 хво</w:t>
      </w:r>
      <w:r>
        <w:rPr>
          <w:rFonts w:ascii="Times New Roman" w:hAnsi="Times New Roman" w:cs="Times New Roman"/>
          <w:sz w:val="28"/>
        </w:rPr>
        <w:t>роб.</w:t>
      </w:r>
    </w:p>
    <w:p w:rsidR="00220A10" w:rsidRDefault="00220A10" w:rsidP="00220A10">
      <w:pPr>
        <w:tabs>
          <w:tab w:val="left" w:pos="851"/>
        </w:tabs>
        <w:spacing w:after="0" w:line="360" w:lineRule="auto"/>
        <w:ind w:firstLine="567"/>
        <w:jc w:val="both"/>
        <w:rPr>
          <w:rFonts w:ascii="Times New Roman" w:hAnsi="Times New Roman" w:cs="Times New Roman"/>
          <w:sz w:val="28"/>
        </w:rPr>
      </w:pPr>
      <w:r>
        <w:rPr>
          <w:rFonts w:ascii="Times New Roman" w:hAnsi="Times New Roman" w:cs="Times New Roman"/>
          <w:sz w:val="28"/>
        </w:rPr>
        <w:t xml:space="preserve">Можемо узагальнити, </w:t>
      </w:r>
      <w:r w:rsidRPr="00522011">
        <w:rPr>
          <w:rFonts w:ascii="Times New Roman" w:hAnsi="Times New Roman" w:cs="Times New Roman"/>
          <w:sz w:val="28"/>
        </w:rPr>
        <w:t xml:space="preserve">що прадавні архетипні уявлення про чоловіче та жіноче, що знайшли своє відображення у світогляді давніх слов’ян та їх міфології </w:t>
      </w:r>
      <w:r w:rsidRPr="00522011">
        <w:rPr>
          <w:rFonts w:ascii="Times New Roman" w:hAnsi="Times New Roman" w:cs="Times New Roman"/>
          <w:sz w:val="28"/>
        </w:rPr>
        <w:lastRenderedPageBreak/>
        <w:t>продовжують впливати на сучасний культурний побут українців, на організацію повсякденного життя, часто у формі стереотипних уявлень про чоловіче та жіноче.</w:t>
      </w:r>
    </w:p>
    <w:p w:rsidR="00220A10" w:rsidRPr="00121A0D" w:rsidRDefault="00220A10" w:rsidP="00220A10">
      <w:pPr>
        <w:tabs>
          <w:tab w:val="left" w:pos="851"/>
        </w:tabs>
        <w:spacing w:after="0" w:line="360" w:lineRule="auto"/>
        <w:ind w:firstLine="567"/>
        <w:jc w:val="both"/>
        <w:rPr>
          <w:rFonts w:ascii="Times New Roman" w:hAnsi="Times New Roman" w:cs="Times New Roman"/>
          <w:b/>
          <w:sz w:val="28"/>
        </w:rPr>
      </w:pPr>
    </w:p>
    <w:p w:rsidR="00220A10" w:rsidRDefault="00220A10" w:rsidP="00220A10">
      <w:pPr>
        <w:tabs>
          <w:tab w:val="left" w:pos="851"/>
        </w:tabs>
        <w:spacing w:after="0" w:line="360" w:lineRule="auto"/>
        <w:ind w:firstLine="567"/>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2.3. Світове</w:t>
      </w:r>
      <w:r w:rsidRPr="00121A0D">
        <w:rPr>
          <w:rFonts w:ascii="Times New Roman" w:hAnsi="Times New Roman" w:cs="Times New Roman"/>
          <w:b/>
          <w:color w:val="000000"/>
          <w:sz w:val="28"/>
          <w:szCs w:val="28"/>
          <w:shd w:val="clear" w:color="auto" w:fill="FFFFFF"/>
        </w:rPr>
        <w:t xml:space="preserve"> дерево в українській культурі</w:t>
      </w:r>
    </w:p>
    <w:p w:rsidR="00220A10" w:rsidRDefault="00220A10" w:rsidP="00220A10">
      <w:pPr>
        <w:tabs>
          <w:tab w:val="left" w:pos="851"/>
        </w:tabs>
        <w:spacing w:after="0" w:line="360" w:lineRule="auto"/>
        <w:ind w:firstLine="567"/>
        <w:jc w:val="both"/>
        <w:rPr>
          <w:rFonts w:ascii="Times New Roman" w:hAnsi="Times New Roman" w:cs="Times New Roman"/>
          <w:b/>
          <w:color w:val="000000"/>
          <w:sz w:val="28"/>
          <w:szCs w:val="28"/>
          <w:shd w:val="clear" w:color="auto" w:fill="FFFFFF"/>
        </w:rPr>
      </w:pPr>
    </w:p>
    <w:p w:rsidR="00220A10" w:rsidRDefault="00220A10" w:rsidP="00220A10">
      <w:pPr>
        <w:tabs>
          <w:tab w:val="left" w:pos="851"/>
        </w:tabs>
        <w:spacing w:after="0" w:line="36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w:t>
      </w:r>
      <w:r w:rsidRPr="00121A0D">
        <w:rPr>
          <w:rFonts w:ascii="Times New Roman" w:hAnsi="Times New Roman" w:cs="Times New Roman"/>
          <w:color w:val="000000"/>
          <w:sz w:val="28"/>
          <w:szCs w:val="28"/>
          <w:shd w:val="clear" w:color="auto" w:fill="FFFFFF"/>
        </w:rPr>
        <w:t>ародному мистецтву українців притаманні виплекані віковими світоглядними традиціями символізм і метафорика. Закодовані у мистецьких творах символи відображають уявлення наших пращурів про космос як упоряд</w:t>
      </w:r>
      <w:r>
        <w:rPr>
          <w:rFonts w:ascii="Times New Roman" w:hAnsi="Times New Roman" w:cs="Times New Roman"/>
          <w:color w:val="000000"/>
          <w:sz w:val="28"/>
          <w:szCs w:val="28"/>
          <w:shd w:val="clear" w:color="auto" w:fill="FFFFFF"/>
        </w:rPr>
        <w:t>кований світовий устрій – світо</w:t>
      </w:r>
      <w:r w:rsidRPr="00121A0D">
        <w:rPr>
          <w:rFonts w:ascii="Times New Roman" w:hAnsi="Times New Roman" w:cs="Times New Roman"/>
          <w:color w:val="000000"/>
          <w:sz w:val="28"/>
          <w:szCs w:val="28"/>
          <w:shd w:val="clear" w:color="auto" w:fill="FFFFFF"/>
        </w:rPr>
        <w:t>лад</w:t>
      </w:r>
      <w:r>
        <w:rPr>
          <w:rFonts w:ascii="Times New Roman" w:hAnsi="Times New Roman" w:cs="Times New Roman"/>
          <w:color w:val="000000"/>
          <w:sz w:val="28"/>
          <w:szCs w:val="28"/>
          <w:shd w:val="clear" w:color="auto" w:fill="FFFFFF"/>
        </w:rPr>
        <w:t>.</w:t>
      </w:r>
    </w:p>
    <w:p w:rsidR="00220A10" w:rsidRDefault="00220A10" w:rsidP="00220A10">
      <w:pPr>
        <w:tabs>
          <w:tab w:val="left" w:pos="851"/>
        </w:tabs>
        <w:spacing w:after="0" w:line="36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w:t>
      </w:r>
      <w:r w:rsidRPr="00121A0D">
        <w:rPr>
          <w:rFonts w:ascii="Times New Roman" w:hAnsi="Times New Roman" w:cs="Times New Roman"/>
          <w:color w:val="000000"/>
          <w:sz w:val="28"/>
          <w:szCs w:val="28"/>
          <w:shd w:val="clear" w:color="auto" w:fill="FFFFFF"/>
        </w:rPr>
        <w:t>еред розмаїття архетипів давнього світогляду символ Дерева Життя є універсальним. Він притаманний міфопоетичній свідомості різних народів. Його образ зустрічається в Європі та на Близькому Сході ще від доби бронзи й побутує донині в середовищі традиційних культур Європи, північної Америки, Африки, Австралії, Індії. На храмових колонах в Карнаці та Луксорі єгиптяни витесали зображення Дерева Життя іще 5000 років тому. Цей образ є надзвичайно популярний не лише в традиційно-побутових культурах народів світу, а й у давніх космогонічних уявленнях, містицизмі та світових релігіях, де Дерево Життя символізує широкий аспект реалій буття – від структури самого Всесвіту, родової спільноти (дерево роду) до людини (дерево добра і зла). До того ж, Дерево Життя виступає своєрідним містком поміж землею і небом, віссю світу, сферами людей і богів, матерією і духом. Давня філософська традиція вбачала в цьому символі втілення найвищої мудрості, розглядала його як судини великого космічного тіла, якими течуть життєдайні сили космосу</w:t>
      </w:r>
      <w:r w:rsidR="00EB7635">
        <w:rPr>
          <w:rFonts w:ascii="Times New Roman" w:hAnsi="Times New Roman" w:cs="Times New Roman"/>
          <w:color w:val="000000"/>
          <w:sz w:val="28"/>
          <w:szCs w:val="28"/>
          <w:shd w:val="clear" w:color="auto" w:fill="FFFFFF"/>
        </w:rPr>
        <w:t xml:space="preserve"> </w:t>
      </w:r>
      <w:r w:rsidR="00EB7635">
        <w:rPr>
          <w:rFonts w:ascii="Times New Roman" w:hAnsi="Times New Roman" w:cs="Times New Roman"/>
          <w:sz w:val="28"/>
        </w:rPr>
        <w:sym w:font="Symbol" w:char="F05B"/>
      </w:r>
      <w:r w:rsidR="00EB7635">
        <w:rPr>
          <w:rFonts w:ascii="Times New Roman" w:hAnsi="Times New Roman" w:cs="Times New Roman"/>
          <w:sz w:val="28"/>
        </w:rPr>
        <w:t>45</w:t>
      </w:r>
      <w:r w:rsidR="00EB7635">
        <w:rPr>
          <w:rFonts w:ascii="Times New Roman" w:hAnsi="Times New Roman" w:cs="Times New Roman"/>
          <w:sz w:val="28"/>
        </w:rPr>
        <w:sym w:font="Symbol" w:char="F05D"/>
      </w:r>
      <w:r w:rsidRPr="00121A0D">
        <w:rPr>
          <w:rFonts w:ascii="Times New Roman" w:hAnsi="Times New Roman" w:cs="Times New Roman"/>
          <w:color w:val="000000"/>
          <w:sz w:val="28"/>
          <w:szCs w:val="28"/>
          <w:shd w:val="clear" w:color="auto" w:fill="FFFFFF"/>
        </w:rPr>
        <w:t>.</w:t>
      </w:r>
    </w:p>
    <w:p w:rsidR="00220A10" w:rsidRDefault="00220A10" w:rsidP="00220A10">
      <w:pPr>
        <w:tabs>
          <w:tab w:val="left" w:pos="851"/>
        </w:tabs>
        <w:spacing w:after="0" w:line="360" w:lineRule="auto"/>
        <w:jc w:val="both"/>
        <w:rPr>
          <w:rFonts w:ascii="Times New Roman" w:hAnsi="Times New Roman" w:cs="Times New Roman"/>
          <w:sz w:val="28"/>
        </w:rPr>
      </w:pPr>
      <w:r>
        <w:rPr>
          <w:rFonts w:ascii="Times New Roman" w:hAnsi="Times New Roman" w:cs="Times New Roman"/>
          <w:sz w:val="28"/>
        </w:rPr>
        <w:tab/>
      </w:r>
      <w:r w:rsidRPr="00BF2CD5">
        <w:rPr>
          <w:rFonts w:ascii="Times New Roman" w:hAnsi="Times New Roman" w:cs="Times New Roman"/>
          <w:sz w:val="28"/>
        </w:rPr>
        <w:t>Образ Світового дерева привертав увагу багатьох дослідників. І.</w:t>
      </w:r>
      <w:r>
        <w:rPr>
          <w:rFonts w:ascii="Times New Roman" w:hAnsi="Times New Roman" w:cs="Times New Roman"/>
          <w:sz w:val="28"/>
        </w:rPr>
        <w:t> </w:t>
      </w:r>
      <w:r w:rsidRPr="00BF2CD5">
        <w:rPr>
          <w:rFonts w:ascii="Times New Roman" w:hAnsi="Times New Roman" w:cs="Times New Roman"/>
          <w:sz w:val="28"/>
        </w:rPr>
        <w:t>Нечуй-Левицький розглядав його як втілення процесу світотворення з основних елементі</w:t>
      </w:r>
      <w:r>
        <w:rPr>
          <w:rFonts w:ascii="Times New Roman" w:hAnsi="Times New Roman" w:cs="Times New Roman"/>
          <w:sz w:val="28"/>
        </w:rPr>
        <w:t xml:space="preserve">в: світла, води, землі і т. д. </w:t>
      </w:r>
      <w:r w:rsidRPr="00BF2CD5">
        <w:rPr>
          <w:rFonts w:ascii="Times New Roman" w:hAnsi="Times New Roman" w:cs="Times New Roman"/>
          <w:sz w:val="28"/>
        </w:rPr>
        <w:t>Схожі ідеї представлено у працях А.</w:t>
      </w:r>
      <w:r>
        <w:rPr>
          <w:rFonts w:ascii="Times New Roman" w:hAnsi="Times New Roman" w:cs="Times New Roman"/>
          <w:sz w:val="28"/>
        </w:rPr>
        <w:t> </w:t>
      </w:r>
      <w:r w:rsidRPr="00BF2CD5">
        <w:rPr>
          <w:rFonts w:ascii="Times New Roman" w:hAnsi="Times New Roman" w:cs="Times New Roman"/>
          <w:sz w:val="28"/>
        </w:rPr>
        <w:t>Афанасьєва, де автор вбачав в подібних зображеннях сили природи, що відроджують усе живе н</w:t>
      </w:r>
      <w:r>
        <w:rPr>
          <w:rFonts w:ascii="Times New Roman" w:hAnsi="Times New Roman" w:cs="Times New Roman"/>
          <w:sz w:val="28"/>
        </w:rPr>
        <w:t>а землі, дарують йому родючість</w:t>
      </w:r>
      <w:r w:rsidRPr="00BF2CD5">
        <w:rPr>
          <w:rFonts w:ascii="Times New Roman" w:hAnsi="Times New Roman" w:cs="Times New Roman"/>
          <w:sz w:val="28"/>
        </w:rPr>
        <w:t>. В.</w:t>
      </w:r>
      <w:r>
        <w:rPr>
          <w:rFonts w:ascii="Times New Roman" w:hAnsi="Times New Roman" w:cs="Times New Roman"/>
          <w:sz w:val="28"/>
        </w:rPr>
        <w:t> </w:t>
      </w:r>
      <w:r w:rsidRPr="00BF2CD5">
        <w:rPr>
          <w:rFonts w:ascii="Times New Roman" w:hAnsi="Times New Roman" w:cs="Times New Roman"/>
          <w:sz w:val="28"/>
        </w:rPr>
        <w:t xml:space="preserve">Топоров визначав символ Світового дерева не лише як сукупність основних параметрів світу, але і </w:t>
      </w:r>
      <w:r w:rsidRPr="00BF2CD5">
        <w:rPr>
          <w:rFonts w:ascii="Times New Roman" w:hAnsi="Times New Roman" w:cs="Times New Roman"/>
          <w:sz w:val="28"/>
        </w:rPr>
        <w:lastRenderedPageBreak/>
        <w:t xml:space="preserve">співвідносить його з загальною моделлю шлюбних відносин </w:t>
      </w:r>
      <w:r>
        <w:rPr>
          <w:rFonts w:ascii="Times New Roman" w:hAnsi="Times New Roman" w:cs="Times New Roman"/>
          <w:sz w:val="28"/>
        </w:rPr>
        <w:t>та – ширше – з міжпоколінним зв</w:t>
      </w:r>
      <w:r w:rsidRPr="00FD169D">
        <w:rPr>
          <w:rFonts w:ascii="Times New Roman" w:hAnsi="Times New Roman" w:cs="Times New Roman"/>
          <w:sz w:val="28"/>
        </w:rPr>
        <w:t>’</w:t>
      </w:r>
      <w:r w:rsidRPr="00BF2CD5">
        <w:rPr>
          <w:rFonts w:ascii="Times New Roman" w:hAnsi="Times New Roman" w:cs="Times New Roman"/>
          <w:sz w:val="28"/>
        </w:rPr>
        <w:t>язком роду в цілому. Б.</w:t>
      </w:r>
      <w:r>
        <w:rPr>
          <w:rFonts w:ascii="Times New Roman" w:hAnsi="Times New Roman" w:cs="Times New Roman"/>
          <w:sz w:val="28"/>
        </w:rPr>
        <w:t> </w:t>
      </w:r>
      <w:r w:rsidRPr="00BF2CD5">
        <w:rPr>
          <w:rFonts w:ascii="Times New Roman" w:hAnsi="Times New Roman" w:cs="Times New Roman"/>
          <w:sz w:val="28"/>
        </w:rPr>
        <w:t>Рибаков досліджуючи прикраси Київської Русі XII – XIIIст., дійшов висновку, що один з найпопулярніших</w:t>
      </w:r>
      <w:r>
        <w:rPr>
          <w:rFonts w:ascii="Times New Roman" w:hAnsi="Times New Roman" w:cs="Times New Roman"/>
          <w:sz w:val="28"/>
        </w:rPr>
        <w:t xml:space="preserve"> на той час рослинний орнамент є</w:t>
      </w:r>
      <w:r w:rsidRPr="00BF2CD5">
        <w:rPr>
          <w:rFonts w:ascii="Times New Roman" w:hAnsi="Times New Roman" w:cs="Times New Roman"/>
          <w:sz w:val="28"/>
        </w:rPr>
        <w:t xml:space="preserve"> завуальованим символом стійкості життєвої сили, її всеохоплюючої </w:t>
      </w:r>
      <w:r>
        <w:rPr>
          <w:rFonts w:ascii="Times New Roman" w:hAnsi="Times New Roman" w:cs="Times New Roman"/>
          <w:sz w:val="28"/>
        </w:rPr>
        <w:t xml:space="preserve">сутності й </w:t>
      </w:r>
      <w:r w:rsidRPr="00BF2CD5">
        <w:rPr>
          <w:rFonts w:ascii="Times New Roman" w:hAnsi="Times New Roman" w:cs="Times New Roman"/>
          <w:sz w:val="28"/>
        </w:rPr>
        <w:t>саме зображуване дерево втілювало ідею достатку</w:t>
      </w:r>
      <w:r>
        <w:rPr>
          <w:rFonts w:ascii="Times New Roman" w:hAnsi="Times New Roman" w:cs="Times New Roman"/>
          <w:sz w:val="28"/>
        </w:rPr>
        <w:t>, врожайності, повного розквіту.</w:t>
      </w:r>
    </w:p>
    <w:p w:rsidR="00EB7635" w:rsidRDefault="00220A10" w:rsidP="00EB7635">
      <w:pPr>
        <w:tabs>
          <w:tab w:val="left" w:pos="851"/>
        </w:tabs>
        <w:spacing w:after="0" w:line="360" w:lineRule="auto"/>
        <w:ind w:firstLine="567"/>
        <w:jc w:val="both"/>
        <w:rPr>
          <w:rFonts w:ascii="Times New Roman" w:hAnsi="Times New Roman" w:cs="Times New Roman"/>
          <w:bCs/>
          <w:sz w:val="28"/>
        </w:rPr>
      </w:pPr>
      <w:r w:rsidRPr="00450BEF">
        <w:rPr>
          <w:rFonts w:ascii="Times New Roman" w:hAnsi="Times New Roman" w:cs="Times New Roman"/>
          <w:bCs/>
          <w:sz w:val="28"/>
        </w:rPr>
        <w:t>Світове древо уособлює в собі єдність усього світу. Це своєрідна модель всесвіту й людини, де для кожної істоти, предмета чи явища є своє місце. Це також посередник між світами — своєрідна дорога, міст, драбина, якими можна перейти до світу богів або в потойбіччя. Про древо життя у світі створено безліч легенд, казок, цей символ знайшов відображення в орнаментиці багатьох народів</w:t>
      </w:r>
      <w:r w:rsidR="00EB7635">
        <w:rPr>
          <w:rFonts w:ascii="Times New Roman" w:hAnsi="Times New Roman" w:cs="Times New Roman"/>
          <w:bCs/>
          <w:sz w:val="28"/>
        </w:rPr>
        <w:t xml:space="preserve"> </w:t>
      </w:r>
      <w:r w:rsidR="00EB7635">
        <w:rPr>
          <w:rFonts w:ascii="Times New Roman" w:hAnsi="Times New Roman" w:cs="Times New Roman"/>
          <w:sz w:val="28"/>
        </w:rPr>
        <w:sym w:font="Symbol" w:char="F05B"/>
      </w:r>
      <w:r w:rsidR="00EB7635">
        <w:rPr>
          <w:rFonts w:ascii="Times New Roman" w:hAnsi="Times New Roman" w:cs="Times New Roman"/>
          <w:sz w:val="28"/>
        </w:rPr>
        <w:t>45</w:t>
      </w:r>
      <w:r w:rsidR="00EB7635">
        <w:rPr>
          <w:rFonts w:ascii="Times New Roman" w:hAnsi="Times New Roman" w:cs="Times New Roman"/>
          <w:sz w:val="28"/>
        </w:rPr>
        <w:sym w:font="Symbol" w:char="F05D"/>
      </w:r>
      <w:r w:rsidRPr="00450BEF">
        <w:rPr>
          <w:rFonts w:ascii="Times New Roman" w:hAnsi="Times New Roman" w:cs="Times New Roman"/>
          <w:bCs/>
          <w:sz w:val="28"/>
        </w:rPr>
        <w:t>.</w:t>
      </w:r>
    </w:p>
    <w:p w:rsidR="00220A10" w:rsidRDefault="00220A10" w:rsidP="00EB7635">
      <w:pPr>
        <w:tabs>
          <w:tab w:val="left" w:pos="851"/>
        </w:tabs>
        <w:spacing w:after="0" w:line="360" w:lineRule="auto"/>
        <w:ind w:firstLine="567"/>
        <w:jc w:val="both"/>
        <w:rPr>
          <w:rFonts w:ascii="Times New Roman" w:hAnsi="Times New Roman" w:cs="Times New Roman"/>
          <w:sz w:val="28"/>
        </w:rPr>
      </w:pPr>
      <w:r w:rsidRPr="00FD169D">
        <w:rPr>
          <w:rFonts w:ascii="Times New Roman" w:hAnsi="Times New Roman" w:cs="Times New Roman"/>
          <w:sz w:val="28"/>
        </w:rPr>
        <w:t>Символ Світового Дерева в міфологічних уявлен</w:t>
      </w:r>
      <w:r>
        <w:rPr>
          <w:rFonts w:ascii="Times New Roman" w:hAnsi="Times New Roman" w:cs="Times New Roman"/>
          <w:sz w:val="28"/>
        </w:rPr>
        <w:t>нях багатьох народів, зокрема,</w:t>
      </w:r>
      <w:r w:rsidRPr="00FD169D">
        <w:rPr>
          <w:rFonts w:ascii="Times New Roman" w:hAnsi="Times New Roman" w:cs="Times New Roman"/>
          <w:sz w:val="28"/>
        </w:rPr>
        <w:t xml:space="preserve"> українців, слугував своєрідним зразком космоустрою, переходом від хаосу до упорядкованого світу. Витоки подібних уявлень йдуть до найглибинних основ міфологічної свідомості наших предків, в якій антитеза «космос – хаос» була представлена формулою творіння та впорядкування світу шляхом розгортання просторових тріадичних структур Світового Дерева. Дослідники (М. Костомаров, О. Потебня та інші), аналізуючи український фольклорний матеріал, зазначали, що колядки, рушники із зображенням дерева та двох птахів, символізм вишиванок та писанок мають паралелі із світовими міфопоетичними образами (у «Ригведі», «Старшій Едді», іранських міфологічних мотивах) творення світу та переходу від хаосу до космосу як його упорядкування.</w:t>
      </w:r>
    </w:p>
    <w:p w:rsidR="00220A10" w:rsidRPr="00FD169D" w:rsidRDefault="00220A10" w:rsidP="00220A10">
      <w:pPr>
        <w:tabs>
          <w:tab w:val="left" w:pos="851"/>
        </w:tabs>
        <w:spacing w:after="0" w:line="360" w:lineRule="auto"/>
        <w:jc w:val="both"/>
        <w:rPr>
          <w:rFonts w:ascii="Times New Roman" w:hAnsi="Times New Roman" w:cs="Times New Roman"/>
          <w:sz w:val="28"/>
        </w:rPr>
      </w:pPr>
      <w:r>
        <w:rPr>
          <w:rFonts w:ascii="Times New Roman" w:hAnsi="Times New Roman" w:cs="Times New Roman"/>
          <w:sz w:val="28"/>
        </w:rPr>
        <w:tab/>
      </w:r>
      <w:r w:rsidRPr="00FD169D">
        <w:rPr>
          <w:rFonts w:ascii="Times New Roman" w:hAnsi="Times New Roman" w:cs="Times New Roman"/>
          <w:sz w:val="28"/>
        </w:rPr>
        <w:t>Оскільки розуміння світу є своєрідною проекцією на зовнішню реальність певних узагальнених життєвих уявлень, притаманних даному народу, то вся міфологічна космологія давніх українців була перенесенням із Землі на небо форм нашого земле</w:t>
      </w:r>
      <w:r w:rsidR="00EB7635">
        <w:rPr>
          <w:rFonts w:ascii="Times New Roman" w:hAnsi="Times New Roman" w:cs="Times New Roman"/>
          <w:sz w:val="28"/>
        </w:rPr>
        <w:t xml:space="preserve">робського та сімейного буття </w:t>
      </w:r>
      <w:r w:rsidR="00EB7635">
        <w:rPr>
          <w:rFonts w:ascii="Times New Roman" w:hAnsi="Times New Roman" w:cs="Times New Roman"/>
          <w:sz w:val="28"/>
        </w:rPr>
        <w:sym w:font="Symbol" w:char="F05B"/>
      </w:r>
      <w:r w:rsidR="00EB7635">
        <w:rPr>
          <w:rFonts w:ascii="Times New Roman" w:hAnsi="Times New Roman" w:cs="Times New Roman"/>
          <w:sz w:val="28"/>
        </w:rPr>
        <w:t>17</w:t>
      </w:r>
      <w:r w:rsidR="00EB7635">
        <w:rPr>
          <w:rFonts w:ascii="Times New Roman" w:hAnsi="Times New Roman" w:cs="Times New Roman"/>
          <w:sz w:val="28"/>
        </w:rPr>
        <w:sym w:font="Symbol" w:char="F05D"/>
      </w:r>
      <w:r w:rsidRPr="00FD169D">
        <w:rPr>
          <w:rFonts w:ascii="Times New Roman" w:hAnsi="Times New Roman" w:cs="Times New Roman"/>
          <w:sz w:val="28"/>
        </w:rPr>
        <w:t xml:space="preserve">. Архетипи життєвої сили та плодючості інколи переносилися з рослинних символів на джерело сили самих рослин – на землю. Як свідчить І. Нечуй-Левицький, в обрядових піснях мова йшла про поле, на котрому «оре золотий плуг шістьма половими волами з </w:t>
      </w:r>
      <w:r w:rsidRPr="00FD169D">
        <w:rPr>
          <w:rFonts w:ascii="Times New Roman" w:hAnsi="Times New Roman" w:cs="Times New Roman"/>
          <w:sz w:val="28"/>
        </w:rPr>
        <w:lastRenderedPageBreak/>
        <w:t>золотими рогами. На волах ярма тесові, кедрові, а занози – мідні». За тим плугом ходити сам Господь. Святий Петро поганяє волів, а Маті</w:t>
      </w:r>
      <w:r>
        <w:rPr>
          <w:rFonts w:ascii="Times New Roman" w:hAnsi="Times New Roman" w:cs="Times New Roman"/>
          <w:sz w:val="28"/>
        </w:rPr>
        <w:t xml:space="preserve">р Божа носить золоте насіння» </w:t>
      </w:r>
      <w:r w:rsidR="00EB7635">
        <w:rPr>
          <w:rFonts w:ascii="Times New Roman" w:hAnsi="Times New Roman" w:cs="Times New Roman"/>
          <w:sz w:val="28"/>
        </w:rPr>
        <w:sym w:font="Symbol" w:char="F05B"/>
      </w:r>
      <w:r w:rsidR="00EB7635">
        <w:rPr>
          <w:rFonts w:ascii="Times New Roman" w:hAnsi="Times New Roman" w:cs="Times New Roman"/>
          <w:sz w:val="28"/>
        </w:rPr>
        <w:t>32</w:t>
      </w:r>
      <w:r w:rsidR="00EB7635">
        <w:rPr>
          <w:rFonts w:ascii="Times New Roman" w:hAnsi="Times New Roman" w:cs="Times New Roman"/>
          <w:sz w:val="28"/>
        </w:rPr>
        <w:sym w:font="Symbol" w:char="F05D"/>
      </w:r>
      <w:r w:rsidR="00EB7635">
        <w:rPr>
          <w:rFonts w:ascii="Times New Roman" w:hAnsi="Times New Roman" w:cs="Times New Roman"/>
          <w:sz w:val="28"/>
        </w:rPr>
        <w:t xml:space="preserve">. </w:t>
      </w:r>
      <w:r w:rsidRPr="00FD169D">
        <w:rPr>
          <w:rFonts w:ascii="Times New Roman" w:hAnsi="Times New Roman" w:cs="Times New Roman"/>
          <w:sz w:val="28"/>
        </w:rPr>
        <w:t>Інакше кажучи, для давніх українців характерно, що культ цвітіння та плодоносіння, відчуття таїни усього живого тісно переплітався із шануванням та любов’ю до самої Матері-Землі, породіллі й годувальниці усього сущого. Символом української культури, українського способу життя, безумовно, є землеробство. Причина цього полягає в тому, що українці складають чи не єдиний в Європі автохтонний етнос, котрій за весь час свого існування не змінював місця свого перебування, через що весь детермінований природними циклами й сільськогосподарським календарем уклад нашої життєдіяльності (праця, традиції, культура, мова та ментальність) став максимально адаптованим до однієї й тієї ж засвоєної певним видом праці території (ландшафту).</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450BEF">
        <w:rPr>
          <w:rFonts w:ascii="Times New Roman" w:hAnsi="Times New Roman" w:cs="Times New Roman"/>
          <w:sz w:val="28"/>
        </w:rPr>
        <w:t xml:space="preserve">У пошуках достеменної моделі світу, вчені дійшли висновку, що один з найдавніших образів – образ Світового Дерева реалізував найбільш важливі для людини ідеї: по-перше, єдність Всесвіту, перетинання макро- та мікрокосму. По-друге, існування центру, позачасового та позапросторового. По-третє, ієрархічність, впорядкованість будови Всесвіту. По-четверте, динамічні та статичні елементи співвідносяться певним чином, через пари протилежностей, які знаходять рівновагу у третьому. По-п’яте, реалізація в ритуалізованій діяльності людини принципа взаємозв’язку всіх елементів структури. Саме тому слід починати освоєння підгрунтя міфотворчості зі знайомства з архетипічними властивостями міфологеми Світового Дерева. Архетип Світового Дерева є способом категоризації світу, він сягає глибини колективного несвідомого, епіфеноменальним проявом чого є сам факт наявності ідентичного для багатьох культур класифікатора світобудови та космоустрою. За допомогою Світового Дерева </w:t>
      </w:r>
      <w:r>
        <w:rPr>
          <w:rFonts w:ascii="Times New Roman" w:hAnsi="Times New Roman" w:cs="Times New Roman"/>
          <w:sz w:val="28"/>
        </w:rPr>
        <w:t>в</w:t>
      </w:r>
      <w:r w:rsidRPr="00450BEF">
        <w:rPr>
          <w:rFonts w:ascii="Times New Roman" w:hAnsi="Times New Roman" w:cs="Times New Roman"/>
          <w:sz w:val="28"/>
        </w:rPr>
        <w:t xml:space="preserve"> різноманітті його культурно-і</w:t>
      </w:r>
      <w:r>
        <w:rPr>
          <w:rFonts w:ascii="Times New Roman" w:hAnsi="Times New Roman" w:cs="Times New Roman"/>
          <w:sz w:val="28"/>
        </w:rPr>
        <w:t>сторичних варіантів (включаючи й</w:t>
      </w:r>
      <w:r w:rsidRPr="00450BEF">
        <w:rPr>
          <w:rFonts w:ascii="Times New Roman" w:hAnsi="Times New Roman" w:cs="Times New Roman"/>
          <w:sz w:val="28"/>
        </w:rPr>
        <w:t xml:space="preserve"> такі його трансформації чи ізофункціональні йому образи, як «вісь світу» (axis mundi), «світовий стовп», «світова гора», «світова людина» («першолюдина»), храм, тріумфальна арка, колона, обеліск, трон, сходи, хрест, ланцюг і т.п.) воєдино зводяться загальні бінарні значеннєві протиставлення, використовувані </w:t>
      </w:r>
      <w:r w:rsidRPr="00450BEF">
        <w:rPr>
          <w:rFonts w:ascii="Times New Roman" w:hAnsi="Times New Roman" w:cs="Times New Roman"/>
          <w:sz w:val="28"/>
        </w:rPr>
        <w:lastRenderedPageBreak/>
        <w:t>для опису основних параметрів світу. А.</w:t>
      </w:r>
      <w:r>
        <w:rPr>
          <w:rFonts w:ascii="Times New Roman" w:hAnsi="Times New Roman" w:cs="Times New Roman"/>
          <w:sz w:val="28"/>
        </w:rPr>
        <w:t xml:space="preserve"> </w:t>
      </w:r>
      <w:r w:rsidRPr="00450BEF">
        <w:rPr>
          <w:rFonts w:ascii="Times New Roman" w:hAnsi="Times New Roman" w:cs="Times New Roman"/>
          <w:sz w:val="28"/>
        </w:rPr>
        <w:t>Гуревич пише про Світове Дерево як основний засіб організації міфологічного простору. Такі поняття, як верх-низ, праве-ліве, чоловіче-жіноче, чисте-нечисте й інші світоглядні опозиції архаїчної свідомості співвідносилися в епоху старожитності з ідеєю Світового Дерева [</w:t>
      </w:r>
      <w:r w:rsidR="00EB7635">
        <w:rPr>
          <w:rFonts w:ascii="Times New Roman" w:hAnsi="Times New Roman" w:cs="Times New Roman"/>
          <w:sz w:val="28"/>
        </w:rPr>
        <w:t>14</w:t>
      </w:r>
      <w:r w:rsidRPr="00450BEF">
        <w:rPr>
          <w:rFonts w:ascii="Times New Roman" w:hAnsi="Times New Roman" w:cs="Times New Roman"/>
          <w:sz w:val="28"/>
        </w:rPr>
        <w:t xml:space="preserve">, </w:t>
      </w:r>
      <w:r w:rsidR="00EB7635">
        <w:rPr>
          <w:rFonts w:ascii="Times New Roman" w:hAnsi="Times New Roman" w:cs="Times New Roman"/>
          <w:sz w:val="28"/>
        </w:rPr>
        <w:t xml:space="preserve">с. </w:t>
      </w:r>
      <w:r w:rsidRPr="00450BEF">
        <w:rPr>
          <w:rFonts w:ascii="Times New Roman" w:hAnsi="Times New Roman" w:cs="Times New Roman"/>
          <w:sz w:val="28"/>
        </w:rPr>
        <w:t>54</w:t>
      </w:r>
      <w:r>
        <w:rPr>
          <w:rFonts w:ascii="Times New Roman" w:hAnsi="Times New Roman" w:cs="Times New Roman"/>
          <w:sz w:val="28"/>
        </w:rPr>
        <w:sym w:font="Symbol" w:char="F05D"/>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E10400">
        <w:rPr>
          <w:rFonts w:ascii="Times New Roman" w:hAnsi="Times New Roman" w:cs="Times New Roman"/>
          <w:sz w:val="28"/>
        </w:rPr>
        <w:t>У різних культурах Світове Дерево як елемент міфологічної системи уможливлювало подолання людиною простору та часу, осмислення довкілля, адже корені дерева ідуть у підземний світ (вічне царство мертвих), а вершина знаходиться у світі вищих сил. Шаман, жрець або герой піднімаються його стовбуром на небо і вступають в контакт з надприродними силами, отримуючи надприродні знання. Світове Дерево тут виступає засобом комунікації суспільства з вищим сакральним світом, поступово ідентифікуючись із ним</w:t>
      </w:r>
      <w:r w:rsidR="00EB7635">
        <w:rPr>
          <w:rFonts w:ascii="Times New Roman" w:hAnsi="Times New Roman" w:cs="Times New Roman"/>
          <w:sz w:val="28"/>
        </w:rPr>
        <w:t xml:space="preserve"> </w:t>
      </w:r>
      <w:r w:rsidR="00EB7635">
        <w:rPr>
          <w:rFonts w:ascii="Times New Roman" w:hAnsi="Times New Roman" w:cs="Times New Roman"/>
          <w:sz w:val="28"/>
        </w:rPr>
        <w:sym w:font="Symbol" w:char="F05B"/>
      </w:r>
      <w:r w:rsidR="00EB7635">
        <w:rPr>
          <w:rFonts w:ascii="Times New Roman" w:hAnsi="Times New Roman" w:cs="Times New Roman"/>
          <w:sz w:val="28"/>
        </w:rPr>
        <w:t>14</w:t>
      </w:r>
      <w:r w:rsidR="00EB7635">
        <w:rPr>
          <w:rFonts w:ascii="Times New Roman" w:hAnsi="Times New Roman" w:cs="Times New Roman"/>
          <w:sz w:val="28"/>
        </w:rPr>
        <w:sym w:font="Symbol" w:char="F05D"/>
      </w:r>
      <w:r>
        <w:rPr>
          <w:rFonts w:ascii="Times New Roman" w:hAnsi="Times New Roman" w:cs="Times New Roman"/>
          <w:sz w:val="28"/>
        </w:rPr>
        <w:t>.</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E10400">
        <w:rPr>
          <w:rFonts w:ascii="Times New Roman" w:hAnsi="Times New Roman" w:cs="Times New Roman"/>
          <w:sz w:val="28"/>
        </w:rPr>
        <w:t xml:space="preserve">Світове Дерево відокремлює світ космічний від світу хаотичного, вводячи в перший з них міру, організацію </w:t>
      </w:r>
      <w:r>
        <w:rPr>
          <w:rFonts w:ascii="Times New Roman" w:hAnsi="Times New Roman" w:cs="Times New Roman"/>
          <w:sz w:val="28"/>
        </w:rPr>
        <w:t>й</w:t>
      </w:r>
      <w:r w:rsidRPr="00E10400">
        <w:rPr>
          <w:rFonts w:ascii="Times New Roman" w:hAnsi="Times New Roman" w:cs="Times New Roman"/>
          <w:sz w:val="28"/>
        </w:rPr>
        <w:t xml:space="preserve"> роблячи його доступним для вираження в знакових системах текстів. Зокрема, саме схема Світового Дерева містить у собі набір «міфопоетичних» числових констант, що упорядковують космічний світ: три (членування по вертикалі, тріади богів, три герої казки, три вищі цінності, три соціальні групи, три спроби, три етапи будь-якого процесу тощо) як образ деякої абсолютної досконалості, будь-якого динамічного процесу, що припускає виникнення, розвиток і завершення; чотири (членування по горизонталі, тетради богів, чотири сторони світу, основні напрямки, пори року, космічні століття, елемента світу тощо) як образ ідеї статичної цілісності; сім як сума двох попередніх констант і образ синтезу статичного і динамічного аспектів Всесвіту (в цьому зв’язку можна відзначити наявність семичленної структури Всесвіту в індіанців зуньї; сім віт Світового Дерева, шаманських дерев, семичленні пантеони тощо); дванадцять як число, що описує Світове Дерево («Стоїть дуб, на дубі 12 суків...» чи «Стоїть стовп до небес, на ньому 12 гнізд...» у російських загадках) як образ повноти. </w:t>
      </w:r>
    </w:p>
    <w:p w:rsidR="00220A10" w:rsidRDefault="00220A10" w:rsidP="00220A10">
      <w:pPr>
        <w:tabs>
          <w:tab w:val="left" w:pos="851"/>
        </w:tabs>
        <w:spacing w:after="0" w:line="360" w:lineRule="auto"/>
        <w:ind w:firstLine="567"/>
        <w:jc w:val="both"/>
        <w:rPr>
          <w:rFonts w:ascii="Times New Roman" w:hAnsi="Times New Roman" w:cs="Times New Roman"/>
          <w:sz w:val="28"/>
        </w:rPr>
      </w:pPr>
      <w:r w:rsidRPr="00E10400">
        <w:rPr>
          <w:rFonts w:ascii="Times New Roman" w:hAnsi="Times New Roman" w:cs="Times New Roman"/>
          <w:sz w:val="28"/>
        </w:rPr>
        <w:t xml:space="preserve">Ряд фактів свідчить про те, що образ Світового Дерева поставав також моделлю взаємовідносин чоловічого та жіночого взагалі та шлюбних відносин </w:t>
      </w:r>
      <w:r w:rsidRPr="00E10400">
        <w:rPr>
          <w:rFonts w:ascii="Times New Roman" w:hAnsi="Times New Roman" w:cs="Times New Roman"/>
          <w:sz w:val="28"/>
        </w:rPr>
        <w:lastRenderedPageBreak/>
        <w:t>зокрема і співвіднесений зі спадкоємним зв'язком поколінь, генеалогією роду (етнографи наводять на підтвердження даної тези приклад міфологічних родовідних дерев). Сам же ритуал може трактуватися як прагматична реалізація міфу, проекція «міфологічного» у сферу «ритуального».</w:t>
      </w:r>
    </w:p>
    <w:p w:rsidR="00220A10" w:rsidRDefault="00220A10" w:rsidP="00220A10">
      <w:pPr>
        <w:tabs>
          <w:tab w:val="left" w:pos="851"/>
        </w:tabs>
        <w:spacing w:after="0" w:line="360" w:lineRule="auto"/>
        <w:ind w:firstLine="567"/>
        <w:jc w:val="both"/>
        <w:rPr>
          <w:rFonts w:ascii="Times New Roman" w:hAnsi="Times New Roman" w:cs="Times New Roman"/>
          <w:sz w:val="28"/>
        </w:rPr>
      </w:pPr>
      <w:r>
        <w:rPr>
          <w:rFonts w:ascii="Times New Roman" w:hAnsi="Times New Roman" w:cs="Times New Roman"/>
          <w:sz w:val="28"/>
        </w:rPr>
        <w:t>С</w:t>
      </w:r>
      <w:r w:rsidRPr="00E10400">
        <w:rPr>
          <w:rFonts w:ascii="Times New Roman" w:hAnsi="Times New Roman" w:cs="Times New Roman"/>
          <w:sz w:val="28"/>
        </w:rPr>
        <w:t xml:space="preserve">вітове Дерево як універсальний класифікатор Всесвіту обумовлює цілісний погляд на світ. Архетип Світового Дерева відображається також в ході індивідуації, яка </w:t>
      </w:r>
      <w:r>
        <w:rPr>
          <w:rFonts w:ascii="Times New Roman" w:hAnsi="Times New Roman" w:cs="Times New Roman"/>
          <w:sz w:val="28"/>
        </w:rPr>
        <w:t>забезпечує самопізнання людини й</w:t>
      </w:r>
      <w:r w:rsidRPr="00E10400">
        <w:rPr>
          <w:rFonts w:ascii="Times New Roman" w:hAnsi="Times New Roman" w:cs="Times New Roman"/>
          <w:sz w:val="28"/>
        </w:rPr>
        <w:t xml:space="preserve"> продовжує на мікрокосмічному рівні макрокосмічний процес. У психотерапевтичній практиці К.</w:t>
      </w:r>
      <w:r>
        <w:rPr>
          <w:rFonts w:ascii="Times New Roman" w:hAnsi="Times New Roman" w:cs="Times New Roman"/>
          <w:sz w:val="28"/>
        </w:rPr>
        <w:t> </w:t>
      </w:r>
      <w:r w:rsidRPr="00E10400">
        <w:rPr>
          <w:rFonts w:ascii="Times New Roman" w:hAnsi="Times New Roman" w:cs="Times New Roman"/>
          <w:sz w:val="28"/>
        </w:rPr>
        <w:t>Юнга наявні малюнки дерева деяких пацієнтів та образ дерева як сюжет багатьох сновидінь хворих, не знайомих з релігійною чи міфологічною символікою. Цей образ люблять малювати діти, тільки починаючи осягати світ, на що також звертав увагу К.-Г.</w:t>
      </w:r>
      <w:r>
        <w:rPr>
          <w:rFonts w:ascii="Times New Roman" w:hAnsi="Times New Roman" w:cs="Times New Roman"/>
          <w:sz w:val="28"/>
        </w:rPr>
        <w:t> </w:t>
      </w:r>
      <w:r w:rsidRPr="00E10400">
        <w:rPr>
          <w:rFonts w:ascii="Times New Roman" w:hAnsi="Times New Roman" w:cs="Times New Roman"/>
          <w:sz w:val="28"/>
        </w:rPr>
        <w:t>Юнг. Разюча загальність «деревної» схеми підводить до висновку, що образ дерева як достеменний є прийнятним символом для позначення різних рівней психічного: несвідомого (корені), свідомості (стовбур) і надсвідомого (крона, листя). Архетип Світового Дерева є універсальною знаковою моделлю людської п</w:t>
      </w:r>
      <w:r>
        <w:rPr>
          <w:rFonts w:ascii="Times New Roman" w:hAnsi="Times New Roman" w:cs="Times New Roman"/>
          <w:sz w:val="28"/>
        </w:rPr>
        <w:t xml:space="preserve">сихіки, що включає в себе інші </w:t>
      </w:r>
      <w:r w:rsidRPr="00E10400">
        <w:rPr>
          <w:rFonts w:ascii="Times New Roman" w:hAnsi="Times New Roman" w:cs="Times New Roman"/>
          <w:sz w:val="28"/>
        </w:rPr>
        <w:t>архетипи (матері і батька, матерії і духу, чоловічого і жіночого, циклічності часу тощо)</w:t>
      </w:r>
      <w:r w:rsidR="00EB7635">
        <w:rPr>
          <w:rFonts w:ascii="Times New Roman" w:hAnsi="Times New Roman" w:cs="Times New Roman"/>
          <w:sz w:val="28"/>
        </w:rPr>
        <w:t xml:space="preserve"> </w:t>
      </w:r>
      <w:r w:rsidR="00EB7635">
        <w:rPr>
          <w:rFonts w:ascii="Times New Roman" w:hAnsi="Times New Roman" w:cs="Times New Roman"/>
          <w:sz w:val="28"/>
        </w:rPr>
        <w:sym w:font="Symbol" w:char="F05B"/>
      </w:r>
      <w:r w:rsidR="00EB7635">
        <w:rPr>
          <w:rFonts w:ascii="Times New Roman" w:hAnsi="Times New Roman" w:cs="Times New Roman"/>
          <w:sz w:val="28"/>
        </w:rPr>
        <w:t>45</w:t>
      </w:r>
      <w:r w:rsidR="00EB7635">
        <w:rPr>
          <w:rFonts w:ascii="Times New Roman" w:hAnsi="Times New Roman" w:cs="Times New Roman"/>
          <w:sz w:val="28"/>
        </w:rPr>
        <w:sym w:font="Symbol" w:char="F05D"/>
      </w:r>
      <w:r w:rsidRPr="00E10400">
        <w:rPr>
          <w:rFonts w:ascii="Times New Roman" w:hAnsi="Times New Roman" w:cs="Times New Roman"/>
          <w:sz w:val="28"/>
        </w:rPr>
        <w:t>. </w:t>
      </w:r>
    </w:p>
    <w:p w:rsidR="00220A10" w:rsidRPr="003854C4" w:rsidRDefault="00220A10" w:rsidP="00220A10">
      <w:pPr>
        <w:tabs>
          <w:tab w:val="left" w:pos="851"/>
        </w:tabs>
        <w:spacing w:after="0" w:line="360" w:lineRule="auto"/>
        <w:ind w:firstLine="567"/>
        <w:jc w:val="both"/>
        <w:rPr>
          <w:rFonts w:ascii="Times New Roman" w:hAnsi="Times New Roman" w:cs="Times New Roman"/>
          <w:sz w:val="28"/>
        </w:rPr>
      </w:pPr>
    </w:p>
    <w:p w:rsidR="00220A10" w:rsidRDefault="00220A10" w:rsidP="00220A10">
      <w:pPr>
        <w:spacing w:after="0" w:line="360" w:lineRule="auto"/>
        <w:ind w:firstLine="567"/>
        <w:jc w:val="both"/>
        <w:rPr>
          <w:rFonts w:ascii="Times New Roman" w:hAnsi="Times New Roman" w:cs="Times New Roman"/>
          <w:bCs/>
          <w:color w:val="000000"/>
          <w:sz w:val="28"/>
          <w:szCs w:val="28"/>
          <w:shd w:val="clear" w:color="auto" w:fill="FFFFFF"/>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p>
    <w:p w:rsidR="00EB7635" w:rsidRDefault="00EB7635" w:rsidP="00BF085B">
      <w:pPr>
        <w:ind w:firstLine="567"/>
        <w:jc w:val="center"/>
        <w:rPr>
          <w:rFonts w:ascii="Times New Roman" w:hAnsi="Times New Roman" w:cs="Times New Roman"/>
          <w:b/>
          <w:sz w:val="28"/>
        </w:rPr>
      </w:pPr>
      <w:r>
        <w:rPr>
          <w:rFonts w:ascii="Times New Roman" w:hAnsi="Times New Roman" w:cs="Times New Roman"/>
          <w:b/>
          <w:sz w:val="28"/>
        </w:rPr>
        <w:lastRenderedPageBreak/>
        <w:t>ВИСН</w:t>
      </w:r>
      <w:bookmarkStart w:id="0" w:name="_GoBack"/>
      <w:bookmarkEnd w:id="0"/>
      <w:r>
        <w:rPr>
          <w:rFonts w:ascii="Times New Roman" w:hAnsi="Times New Roman" w:cs="Times New Roman"/>
          <w:b/>
          <w:sz w:val="28"/>
        </w:rPr>
        <w:t>ОВКИ</w:t>
      </w:r>
    </w:p>
    <w:p w:rsidR="00EB7635" w:rsidRDefault="00EB7635" w:rsidP="00BF085B">
      <w:pPr>
        <w:ind w:firstLine="567"/>
        <w:jc w:val="center"/>
        <w:rPr>
          <w:rFonts w:ascii="Times New Roman" w:hAnsi="Times New Roman" w:cs="Times New Roman"/>
          <w:b/>
          <w:sz w:val="28"/>
        </w:rPr>
      </w:pPr>
    </w:p>
    <w:p w:rsidR="00D479E4" w:rsidRDefault="00D479E4" w:rsidP="00EB7635">
      <w:pPr>
        <w:spacing w:after="0" w:line="360" w:lineRule="auto"/>
        <w:ind w:firstLine="567"/>
        <w:jc w:val="both"/>
        <w:rPr>
          <w:rFonts w:ascii="Times New Roman" w:hAnsi="Times New Roman" w:cs="Times New Roman"/>
          <w:sz w:val="28"/>
        </w:rPr>
      </w:pPr>
      <w:r w:rsidRPr="00D479E4">
        <w:rPr>
          <w:rFonts w:ascii="Times New Roman" w:hAnsi="Times New Roman" w:cs="Times New Roman"/>
          <w:sz w:val="28"/>
        </w:rPr>
        <w:t>На завершення можна дійти висновку, що культурно-історичні формоутворення й архетипи, які постають підвалинами національної культури будь-якої країни, визначають її змістовна та функціональ</w:t>
      </w:r>
      <w:r>
        <w:rPr>
          <w:rFonts w:ascii="Times New Roman" w:hAnsi="Times New Roman" w:cs="Times New Roman"/>
          <w:sz w:val="28"/>
        </w:rPr>
        <w:t xml:space="preserve">на цілісність й життєздатність. </w:t>
      </w:r>
      <w:r w:rsidRPr="00D479E4">
        <w:rPr>
          <w:rFonts w:ascii="Times New Roman" w:hAnsi="Times New Roman" w:cs="Times New Roman"/>
          <w:sz w:val="28"/>
        </w:rPr>
        <w:t>Сутнісні характеристики, особливості й закономірності розвитку таких формоутворень української національної історичної духовності багато в чому визначають собою різноманітні прояви ментальності жителя України сьогодні.</w:t>
      </w:r>
    </w:p>
    <w:p w:rsidR="00D479E4" w:rsidRDefault="00D479E4" w:rsidP="00EB7635">
      <w:pPr>
        <w:spacing w:after="0" w:line="360" w:lineRule="auto"/>
        <w:ind w:firstLine="567"/>
        <w:jc w:val="both"/>
        <w:rPr>
          <w:rFonts w:ascii="Times New Roman" w:hAnsi="Times New Roman" w:cs="Times New Roman"/>
          <w:sz w:val="28"/>
        </w:rPr>
      </w:pPr>
      <w:r w:rsidRPr="00D479E4">
        <w:rPr>
          <w:rFonts w:ascii="Times New Roman" w:hAnsi="Times New Roman" w:cs="Times New Roman"/>
          <w:sz w:val="28"/>
        </w:rPr>
        <w:t>Український народ, що є нащадком прадавніх культурних традицій, психічно асимілює та синтезує різні культурні традиції мислення, є народом найрізноманітнішого духовного досвіду. В українській національній свідомості відображена ментальна культура, що реалізується у пошуку універсальних засад людського буття, у вільному творчому підході до життя.</w:t>
      </w:r>
    </w:p>
    <w:p w:rsidR="00EB7635" w:rsidRPr="00EB7635" w:rsidRDefault="00216E65" w:rsidP="00EB7635">
      <w:pPr>
        <w:spacing w:after="0" w:line="360" w:lineRule="auto"/>
        <w:ind w:firstLine="567"/>
        <w:jc w:val="both"/>
        <w:rPr>
          <w:rFonts w:ascii="Times New Roman" w:hAnsi="Times New Roman" w:cs="Times New Roman"/>
          <w:sz w:val="28"/>
        </w:rPr>
      </w:pPr>
      <w:r>
        <w:rPr>
          <w:rFonts w:ascii="Times New Roman" w:hAnsi="Times New Roman" w:cs="Times New Roman"/>
          <w:sz w:val="28"/>
        </w:rPr>
        <w:t>Проаналізувавши роботи дослідників щодо функціонування архетипів у культурі, можна узагальнити, що п</w:t>
      </w:r>
      <w:r w:rsidR="00EB7635" w:rsidRPr="00EB7635">
        <w:rPr>
          <w:rFonts w:ascii="Times New Roman" w:hAnsi="Times New Roman" w:cs="Times New Roman"/>
          <w:sz w:val="28"/>
        </w:rPr>
        <w:t>ринципово важливим для розуміння національних форм ідентифікації виявилося уточнити природу та функції архетипу в рамках теорії К. Юнга, відкинувши розширене тлумачення цього ключового поняття в гуманітарному науковому дискурсі та звернувши увагу саме на ті його суттєві сторони, що опинилися поза межами вітчизняних досліджень. Насамперед, це властивість архетипів як апріорних структурних форм інстинктивного фундаменту свідомості, патернів колективного позасвідомого залишатися наднаціональними, позачасовими, морально індиферентними структурами.</w:t>
      </w:r>
      <w:r>
        <w:rPr>
          <w:rFonts w:ascii="Times New Roman" w:hAnsi="Times New Roman" w:cs="Times New Roman"/>
          <w:sz w:val="28"/>
        </w:rPr>
        <w:t xml:space="preserve"> Юнгівська концепція й визначила</w:t>
      </w:r>
      <w:r w:rsidR="00EB7635" w:rsidRPr="00EB7635">
        <w:rPr>
          <w:rFonts w:ascii="Times New Roman" w:hAnsi="Times New Roman" w:cs="Times New Roman"/>
          <w:sz w:val="28"/>
        </w:rPr>
        <w:t xml:space="preserve"> </w:t>
      </w:r>
      <w:r w:rsidR="00EB7635" w:rsidRPr="00216E65">
        <w:rPr>
          <w:rFonts w:ascii="Times New Roman" w:hAnsi="Times New Roman" w:cs="Times New Roman"/>
          <w:sz w:val="28"/>
        </w:rPr>
        <w:t>основні функції архетипів:</w:t>
      </w:r>
      <w:r w:rsidR="00EB7635" w:rsidRPr="00EB7635">
        <w:rPr>
          <w:rFonts w:ascii="Times New Roman" w:hAnsi="Times New Roman" w:cs="Times New Roman"/>
          <w:sz w:val="28"/>
        </w:rPr>
        <w:t xml:space="preserve"> компенсаційну, трансцендентну та соціоспрямовуючу.</w:t>
      </w:r>
    </w:p>
    <w:p w:rsidR="00EB7635" w:rsidRPr="00EB7635" w:rsidRDefault="00EB7635" w:rsidP="00EB7635">
      <w:pPr>
        <w:spacing w:after="0" w:line="360" w:lineRule="auto"/>
        <w:ind w:firstLine="567"/>
        <w:jc w:val="both"/>
        <w:rPr>
          <w:rFonts w:ascii="Times New Roman" w:hAnsi="Times New Roman" w:cs="Times New Roman"/>
          <w:sz w:val="28"/>
        </w:rPr>
      </w:pPr>
      <w:r w:rsidRPr="00EB7635">
        <w:rPr>
          <w:rFonts w:ascii="Times New Roman" w:hAnsi="Times New Roman" w:cs="Times New Roman"/>
          <w:sz w:val="28"/>
        </w:rPr>
        <w:t xml:space="preserve">Відсутність актуалізації того чи іншого архетипу спроможна гальмувати певні соціальні явища та процеси, і навпаки: чим яскравіше втілений архетип у даній культурі, тим більший вплив на соціокультурний розвиток суспільства він має. </w:t>
      </w:r>
    </w:p>
    <w:p w:rsidR="00EB7635" w:rsidRPr="00EB7635" w:rsidRDefault="00EB7635" w:rsidP="00EB7635">
      <w:pPr>
        <w:spacing w:after="0" w:line="360" w:lineRule="auto"/>
        <w:ind w:firstLine="567"/>
        <w:jc w:val="both"/>
        <w:rPr>
          <w:rFonts w:ascii="Times New Roman" w:hAnsi="Times New Roman" w:cs="Times New Roman"/>
          <w:sz w:val="28"/>
        </w:rPr>
      </w:pPr>
      <w:r w:rsidRPr="00EB7635">
        <w:rPr>
          <w:rFonts w:ascii="Times New Roman" w:hAnsi="Times New Roman" w:cs="Times New Roman"/>
          <w:sz w:val="28"/>
        </w:rPr>
        <w:lastRenderedPageBreak/>
        <w:t>Як категорія духовного порядку, архетип вимагає не тільки діахронного, а й синхронного аналізу, а як категорія, що містить в собі оцінні характеристики та буттєво проявляє себе через них шляхом бінарних опозицій, – розгляду в структурно-функціональних та аксіологічних аспектах.</w:t>
      </w:r>
    </w:p>
    <w:p w:rsidR="00EB7635" w:rsidRPr="00EB7635" w:rsidRDefault="00EB7635" w:rsidP="00EB7635">
      <w:pPr>
        <w:spacing w:after="0" w:line="360" w:lineRule="auto"/>
        <w:ind w:firstLine="567"/>
        <w:jc w:val="both"/>
        <w:rPr>
          <w:rFonts w:ascii="Times New Roman" w:hAnsi="Times New Roman" w:cs="Times New Roman"/>
          <w:sz w:val="28"/>
        </w:rPr>
      </w:pPr>
      <w:r w:rsidRPr="00EB7635">
        <w:rPr>
          <w:rFonts w:ascii="Times New Roman" w:hAnsi="Times New Roman" w:cs="Times New Roman"/>
          <w:sz w:val="28"/>
        </w:rPr>
        <w:t>Українській соціум хара</w:t>
      </w:r>
      <w:r>
        <w:rPr>
          <w:rFonts w:ascii="Times New Roman" w:hAnsi="Times New Roman" w:cs="Times New Roman"/>
          <w:sz w:val="28"/>
        </w:rPr>
        <w:t>ктеризується ознаками інтровер</w:t>
      </w:r>
      <w:r w:rsidRPr="00EB7635">
        <w:rPr>
          <w:rFonts w:ascii="Times New Roman" w:hAnsi="Times New Roman" w:cs="Times New Roman"/>
          <w:sz w:val="28"/>
        </w:rPr>
        <w:t>тивності, екзекутивності, екстарнальності та ірраціональності. Визначальні риси українського менталітету стереотипізуються у культурні архетипи. Специфіка культурного архетипу у його формуванні на засадах геополітичності етногенезу того народу, якому даний архетип належит</w:t>
      </w:r>
      <w:r>
        <w:rPr>
          <w:rFonts w:ascii="Times New Roman" w:hAnsi="Times New Roman" w:cs="Times New Roman"/>
          <w:sz w:val="28"/>
        </w:rPr>
        <w:t>ь. Архетипи української менталь</w:t>
      </w:r>
      <w:r w:rsidRPr="00EB7635">
        <w:rPr>
          <w:rFonts w:ascii="Times New Roman" w:hAnsi="Times New Roman" w:cs="Times New Roman"/>
          <w:sz w:val="28"/>
        </w:rPr>
        <w:t>ності проявляють себе як символи у міфах, казках, фольклорі, обрядах, традиціях, є узагальненням досвіду наших предків. Культурні архетипи є базовими елементами культурного коду і згустками психокультурних рис, які визначаються за допомогою соціокультурного психрографа.</w:t>
      </w:r>
      <w:r>
        <w:rPr>
          <w:rFonts w:ascii="Times New Roman" w:hAnsi="Times New Roman" w:cs="Times New Roman"/>
          <w:sz w:val="28"/>
        </w:rPr>
        <w:t xml:space="preserve"> В умовах глобалізації поступо</w:t>
      </w:r>
      <w:r w:rsidRPr="00EB7635">
        <w:rPr>
          <w:rFonts w:ascii="Times New Roman" w:hAnsi="Times New Roman" w:cs="Times New Roman"/>
          <w:sz w:val="28"/>
        </w:rPr>
        <w:t>во зникає національна ідентичність</w:t>
      </w: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D479E4" w:rsidRDefault="00D479E4" w:rsidP="00BF085B">
      <w:pPr>
        <w:ind w:firstLine="567"/>
        <w:jc w:val="center"/>
        <w:rPr>
          <w:rFonts w:ascii="Times New Roman" w:hAnsi="Times New Roman" w:cs="Times New Roman"/>
          <w:b/>
          <w:sz w:val="28"/>
        </w:rPr>
      </w:pPr>
    </w:p>
    <w:p w:rsidR="00BF085B" w:rsidRDefault="00BF085B" w:rsidP="00BF085B">
      <w:pPr>
        <w:ind w:firstLine="567"/>
        <w:jc w:val="center"/>
        <w:rPr>
          <w:rFonts w:ascii="Times New Roman" w:hAnsi="Times New Roman" w:cs="Times New Roman"/>
          <w:b/>
          <w:sz w:val="28"/>
        </w:rPr>
      </w:pPr>
      <w:r w:rsidRPr="002F1E9D">
        <w:rPr>
          <w:rFonts w:ascii="Times New Roman" w:hAnsi="Times New Roman" w:cs="Times New Roman"/>
          <w:b/>
          <w:sz w:val="28"/>
        </w:rPr>
        <w:lastRenderedPageBreak/>
        <w:t>СПИСОК ВИКОРИТАНОЇ ЛІТЕРАТУРИ</w:t>
      </w:r>
    </w:p>
    <w:p w:rsidR="00BF085B" w:rsidRPr="002F1E9D" w:rsidRDefault="00BF085B" w:rsidP="00BF085B">
      <w:pPr>
        <w:ind w:firstLine="567"/>
        <w:jc w:val="center"/>
        <w:rPr>
          <w:rFonts w:ascii="Times New Roman" w:hAnsi="Times New Roman" w:cs="Times New Roman"/>
          <w:b/>
          <w:sz w:val="28"/>
        </w:rPr>
      </w:pP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Аверинцев С. Собрание сочинений / Под ред. Н.П. Аверинцевой и К.Б. Сигова. София–Логос. Словарь. – К.: ДУХ І ЛІТЕРА, 2006. – 912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Артюх Л. Культура української їжі</w:t>
      </w:r>
      <w:r>
        <w:rPr>
          <w:rFonts w:ascii="Times New Roman" w:hAnsi="Times New Roman" w:cs="Times New Roman"/>
          <w:sz w:val="28"/>
        </w:rPr>
        <w:t xml:space="preserve"> / Л. Артюх</w:t>
      </w:r>
      <w:r w:rsidRPr="002F1E9D">
        <w:rPr>
          <w:rFonts w:ascii="Times New Roman" w:hAnsi="Times New Roman" w:cs="Times New Roman"/>
          <w:sz w:val="28"/>
        </w:rPr>
        <w:t xml:space="preserve"> // Українська культура. – 2007. – № 4. – С. 11-13.</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Афанасьев А. Н. Поэтические воззрения славян на природу: Опыт сравнительного изучения славянских преданий и верований в связи с мифологическими сказаниями других родственных народов: в 3-х т. – Т. 3.</w:t>
      </w:r>
      <w:r>
        <w:rPr>
          <w:rFonts w:ascii="Times New Roman" w:hAnsi="Times New Roman" w:cs="Times New Roman"/>
          <w:sz w:val="28"/>
        </w:rPr>
        <w:t xml:space="preserve"> / А. Н. Афанасьев.</w:t>
      </w:r>
      <w:r w:rsidRPr="002F1E9D">
        <w:rPr>
          <w:rFonts w:ascii="Times New Roman" w:hAnsi="Times New Roman" w:cs="Times New Roman"/>
          <w:sz w:val="28"/>
        </w:rPr>
        <w:t xml:space="preserve"> – М., 1995. – С. 143.</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Библия. – М.:РБО, 2006. [Електронний ресурс]. – Режим доступу: http://bookz.ru/authors/biblia/biblia_179.html</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Бичатін С. Символи та міфи. Культурологічна концепція К. Юнга / С. Бичатін // Людина і світ. − 2002. − № 1. − С. 60−65.</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Большой толковый словарь по кул</w:t>
      </w:r>
      <w:r>
        <w:rPr>
          <w:rFonts w:ascii="Times New Roman" w:hAnsi="Times New Roman" w:cs="Times New Roman"/>
          <w:sz w:val="28"/>
        </w:rPr>
        <w:t>ьтурологии / Гл. ред. Б. И. Ко</w:t>
      </w:r>
      <w:r w:rsidRPr="002F1E9D">
        <w:rPr>
          <w:rFonts w:ascii="Times New Roman" w:hAnsi="Times New Roman" w:cs="Times New Roman"/>
          <w:sz w:val="28"/>
        </w:rPr>
        <w:t>ноненко. – М: Вече-Аст, 2003. – 512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Болюх О. А. Антропоморфічний образ Долі у віруваннях українського народу</w:t>
      </w:r>
      <w:r>
        <w:rPr>
          <w:rFonts w:ascii="Times New Roman" w:hAnsi="Times New Roman" w:cs="Times New Roman"/>
          <w:sz w:val="28"/>
        </w:rPr>
        <w:t xml:space="preserve"> </w:t>
      </w:r>
      <w:r w:rsidRPr="002F1E9D">
        <w:rPr>
          <w:rFonts w:ascii="Times New Roman" w:hAnsi="Times New Roman" w:cs="Times New Roman"/>
          <w:sz w:val="28"/>
        </w:rPr>
        <w:t xml:space="preserve">[Електронний ресурс] </w:t>
      </w:r>
      <w:r>
        <w:rPr>
          <w:rFonts w:ascii="Times New Roman" w:hAnsi="Times New Roman" w:cs="Times New Roman"/>
          <w:sz w:val="28"/>
        </w:rPr>
        <w:t xml:space="preserve">/ О. А. Болюх. – Режим доступу </w:t>
      </w:r>
      <w:r w:rsidRPr="001C784B">
        <w:rPr>
          <w:rFonts w:ascii="Times New Roman" w:hAnsi="Times New Roman" w:cs="Times New Roman"/>
          <w:sz w:val="28"/>
        </w:rPr>
        <w:t>http://revolution.allbest.ru/culture/00472199_0.html</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Булашев Г.О. Український народ у своїх легендах, релігійних поглядах та віруваннях: Космогонічні українсь</w:t>
      </w:r>
      <w:r>
        <w:rPr>
          <w:rFonts w:ascii="Times New Roman" w:hAnsi="Times New Roman" w:cs="Times New Roman"/>
          <w:sz w:val="28"/>
        </w:rPr>
        <w:t xml:space="preserve">кі народні погляди та вірування / Г. О. Булашев </w:t>
      </w:r>
      <w:r>
        <w:rPr>
          <w:rFonts w:ascii="Times New Roman" w:hAnsi="Times New Roman" w:cs="Times New Roman"/>
          <w:sz w:val="28"/>
        </w:rPr>
        <w:sym w:font="Symbol" w:char="F02D"/>
      </w:r>
      <w:r w:rsidRPr="002F1E9D">
        <w:rPr>
          <w:rFonts w:ascii="Times New Roman" w:hAnsi="Times New Roman" w:cs="Times New Roman"/>
          <w:sz w:val="28"/>
        </w:rPr>
        <w:t xml:space="preserve"> К.: Фірма «Довіра», 1993. - 414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Буркало Н.І. Особливості прояву чоловічого та жіночого начала в українській культурній традиції [Електронний ресурс] / Н.</w:t>
      </w:r>
      <w:r>
        <w:rPr>
          <w:rFonts w:ascii="Times New Roman" w:hAnsi="Times New Roman" w:cs="Times New Roman"/>
          <w:sz w:val="28"/>
        </w:rPr>
        <w:t> </w:t>
      </w:r>
      <w:r w:rsidRPr="002F1E9D">
        <w:rPr>
          <w:rFonts w:ascii="Times New Roman" w:hAnsi="Times New Roman" w:cs="Times New Roman"/>
          <w:sz w:val="28"/>
        </w:rPr>
        <w:t>І.</w:t>
      </w:r>
      <w:r>
        <w:rPr>
          <w:rFonts w:ascii="Times New Roman" w:hAnsi="Times New Roman" w:cs="Times New Roman"/>
          <w:sz w:val="28"/>
        </w:rPr>
        <w:t> Буркало. – Режим доступу:</w:t>
      </w:r>
      <w:r w:rsidRPr="002F1E9D">
        <w:rPr>
          <w:rFonts w:ascii="Times New Roman" w:hAnsi="Times New Roman" w:cs="Times New Roman"/>
          <w:sz w:val="28"/>
        </w:rPr>
        <w:t>http://www.rusnauka.co</w:t>
      </w:r>
      <w:r>
        <w:rPr>
          <w:rFonts w:ascii="Times New Roman" w:hAnsi="Times New Roman" w:cs="Times New Roman"/>
          <w:sz w:val="28"/>
        </w:rPr>
        <w:t>m/33_OINXXI_2014/Psihologia/12_</w:t>
      </w:r>
      <w:r w:rsidRPr="002F1E9D">
        <w:rPr>
          <w:rFonts w:ascii="Times New Roman" w:hAnsi="Times New Roman" w:cs="Times New Roman"/>
          <w:sz w:val="28"/>
        </w:rPr>
        <w:t>79218.doc.htm</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Васильєв М. Антропоморфічні уявлення у віруваннях українського народу</w:t>
      </w:r>
      <w:r>
        <w:rPr>
          <w:rFonts w:ascii="Times New Roman" w:hAnsi="Times New Roman" w:cs="Times New Roman"/>
          <w:sz w:val="28"/>
        </w:rPr>
        <w:t xml:space="preserve"> </w:t>
      </w:r>
      <w:r w:rsidRPr="002F1E9D">
        <w:rPr>
          <w:rFonts w:ascii="Times New Roman" w:hAnsi="Times New Roman" w:cs="Times New Roman"/>
          <w:sz w:val="28"/>
        </w:rPr>
        <w:t xml:space="preserve">[Електронний ресурс] </w:t>
      </w:r>
      <w:r>
        <w:rPr>
          <w:rFonts w:ascii="Times New Roman" w:hAnsi="Times New Roman" w:cs="Times New Roman"/>
          <w:sz w:val="28"/>
        </w:rPr>
        <w:t>/ М. Васильєв. – Режим доступу:</w:t>
      </w:r>
      <w:r w:rsidRPr="002F1E9D">
        <w:rPr>
          <w:rFonts w:ascii="Times New Roman" w:hAnsi="Times New Roman" w:cs="Times New Roman"/>
          <w:sz w:val="28"/>
        </w:rPr>
        <w:t xml:space="preserve"> http://new.bestiary.us/zlydni.</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Веселовский А. Н. [Рецензия] // Разыскания в области духовного стиха. – СПб., 1889. – Вып. 5. – С. 174.</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lastRenderedPageBreak/>
        <w:t>Веселовський О.</w:t>
      </w:r>
      <w:r>
        <w:rPr>
          <w:rFonts w:ascii="Times New Roman" w:hAnsi="Times New Roman" w:cs="Times New Roman"/>
          <w:sz w:val="28"/>
        </w:rPr>
        <w:t xml:space="preserve"> </w:t>
      </w:r>
      <w:r w:rsidRPr="002F1E9D">
        <w:rPr>
          <w:rFonts w:ascii="Times New Roman" w:hAnsi="Times New Roman" w:cs="Times New Roman"/>
          <w:sz w:val="28"/>
        </w:rPr>
        <w:t>М. Декілька нових даних</w:t>
      </w:r>
      <w:r>
        <w:rPr>
          <w:rFonts w:ascii="Times New Roman" w:hAnsi="Times New Roman" w:cs="Times New Roman"/>
          <w:sz w:val="28"/>
        </w:rPr>
        <w:t xml:space="preserve"> до народних уявлень про Долю [Електронний ресурс] / О. М. Веселовський </w:t>
      </w:r>
      <w:r>
        <w:rPr>
          <w:rFonts w:ascii="Times New Roman" w:hAnsi="Times New Roman" w:cs="Times New Roman"/>
          <w:sz w:val="28"/>
        </w:rPr>
        <w:sym w:font="Symbol" w:char="F02D"/>
      </w:r>
      <w:r w:rsidRPr="002F1E9D">
        <w:rPr>
          <w:rFonts w:ascii="Times New Roman" w:hAnsi="Times New Roman" w:cs="Times New Roman"/>
          <w:sz w:val="28"/>
        </w:rPr>
        <w:t xml:space="preserve"> Режим доступу: http://www.culturalstudies.in.ua/knigi_6_1.php.</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iCs/>
          <w:sz w:val="28"/>
        </w:rPr>
      </w:pPr>
      <w:r w:rsidRPr="002F1E9D">
        <w:rPr>
          <w:rFonts w:ascii="Times New Roman" w:hAnsi="Times New Roman" w:cs="Times New Roman"/>
          <w:iCs/>
          <w:sz w:val="28"/>
        </w:rPr>
        <w:t>Гнатюк В. Нарис української міфології</w:t>
      </w:r>
      <w:r>
        <w:rPr>
          <w:rFonts w:ascii="Times New Roman" w:hAnsi="Times New Roman" w:cs="Times New Roman"/>
          <w:iCs/>
          <w:sz w:val="28"/>
        </w:rPr>
        <w:t xml:space="preserve"> / В. Гнатюк</w:t>
      </w:r>
      <w:r w:rsidRPr="002F1E9D">
        <w:rPr>
          <w:rFonts w:ascii="Times New Roman" w:hAnsi="Times New Roman" w:cs="Times New Roman"/>
          <w:iCs/>
          <w:sz w:val="28"/>
        </w:rPr>
        <w:t>. - Львів, 2000</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iCs/>
          <w:sz w:val="28"/>
        </w:rPr>
      </w:pPr>
      <w:r w:rsidRPr="002F1E9D">
        <w:rPr>
          <w:rFonts w:ascii="Times New Roman" w:hAnsi="Times New Roman" w:cs="Times New Roman"/>
          <w:iCs/>
          <w:sz w:val="28"/>
        </w:rPr>
        <w:t>Гуревич А. Я. Категории средневековой культуры</w:t>
      </w:r>
      <w:r>
        <w:rPr>
          <w:rFonts w:ascii="Times New Roman" w:hAnsi="Times New Roman" w:cs="Times New Roman"/>
          <w:iCs/>
          <w:sz w:val="28"/>
        </w:rPr>
        <w:t xml:space="preserve"> / А. Я. Гуневич</w:t>
      </w:r>
      <w:r w:rsidRPr="002F1E9D">
        <w:rPr>
          <w:rFonts w:ascii="Times New Roman" w:hAnsi="Times New Roman" w:cs="Times New Roman"/>
          <w:iCs/>
          <w:sz w:val="28"/>
        </w:rPr>
        <w:t>. – М.: Искусство, 1984. – 275с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Pr>
          <w:rFonts w:ascii="Times New Roman" w:hAnsi="Times New Roman" w:cs="Times New Roman"/>
          <w:sz w:val="28"/>
        </w:rPr>
        <w:t>Донченко О.</w:t>
      </w:r>
      <w:r w:rsidRPr="002F1E9D">
        <w:rPr>
          <w:rFonts w:ascii="Times New Roman" w:hAnsi="Times New Roman" w:cs="Times New Roman"/>
          <w:sz w:val="28"/>
        </w:rPr>
        <w:t>, Романенко Ю. Архетипи соціального життя і політика (Глибинні регулятиви психополітичного повсякдення)</w:t>
      </w:r>
      <w:r>
        <w:rPr>
          <w:rFonts w:ascii="Times New Roman" w:hAnsi="Times New Roman" w:cs="Times New Roman"/>
          <w:sz w:val="28"/>
        </w:rPr>
        <w:t xml:space="preserve"> </w:t>
      </w:r>
      <w:r w:rsidRPr="002F1E9D">
        <w:rPr>
          <w:rFonts w:ascii="Times New Roman" w:hAnsi="Times New Roman" w:cs="Times New Roman"/>
          <w:sz w:val="28"/>
        </w:rPr>
        <w:t>: Монограф</w:t>
      </w:r>
      <w:r>
        <w:rPr>
          <w:rFonts w:ascii="Times New Roman" w:hAnsi="Times New Roman" w:cs="Times New Roman"/>
          <w:sz w:val="28"/>
        </w:rPr>
        <w:t>ія / О. Донченко, Ю. Романенко</w:t>
      </w:r>
      <w:r w:rsidRPr="002F1E9D">
        <w:rPr>
          <w:rFonts w:ascii="Times New Roman" w:hAnsi="Times New Roman" w:cs="Times New Roman"/>
          <w:sz w:val="28"/>
        </w:rPr>
        <w:t>. – К. : Либідь, 2001. – 334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Едінгер Е. Ф. Міф як символічне виявлення взаємозв’язку між Его і Самістю [www. document] URL http:// librportal. org. ua/ index. php?option =com_content”task=view”id=209”Itemid=69.</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Загальна психологія: Підручник / О. В. Скрипченко, Л. В. Доли</w:t>
      </w:r>
      <w:r>
        <w:rPr>
          <w:rFonts w:ascii="Times New Roman" w:hAnsi="Times New Roman" w:cs="Times New Roman"/>
          <w:sz w:val="28"/>
        </w:rPr>
        <w:t>нська, 3. </w:t>
      </w:r>
      <w:r w:rsidRPr="002F1E9D">
        <w:rPr>
          <w:rFonts w:ascii="Times New Roman" w:hAnsi="Times New Roman" w:cs="Times New Roman"/>
          <w:sz w:val="28"/>
        </w:rPr>
        <w:t>В. Огороднійчук та ін. – К.: Либідь, 2005. – С. 464.</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Pr>
          <w:rFonts w:ascii="Times New Roman" w:hAnsi="Times New Roman" w:cs="Times New Roman"/>
          <w:sz w:val="28"/>
        </w:rPr>
        <w:t>Зіммель Г. Проблема долі / Г. Зіммель. /</w:t>
      </w:r>
      <w:r w:rsidRPr="002F1E9D">
        <w:rPr>
          <w:rFonts w:ascii="Times New Roman" w:hAnsi="Times New Roman" w:cs="Times New Roman"/>
          <w:sz w:val="28"/>
        </w:rPr>
        <w:t>/ Зіммель Г. Вибране: У 2 т. М., 1996. Т. 2. С. 188.</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Зіновієва Т. До питання про архетипні риси персонажів українського вертепу URL http://www. filosof. com. ua// Jornel/M_55</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Іванов П. В. Народні оповіді про Долю (Матеріали для характеристики світобачення селянського населення Куп’янського повіту)</w:t>
      </w:r>
      <w:r>
        <w:rPr>
          <w:rFonts w:ascii="Times New Roman" w:hAnsi="Times New Roman" w:cs="Times New Roman"/>
          <w:sz w:val="28"/>
        </w:rPr>
        <w:t xml:space="preserve"> </w:t>
      </w:r>
      <w:r w:rsidRPr="002F1E9D">
        <w:rPr>
          <w:rFonts w:ascii="Times New Roman" w:hAnsi="Times New Roman" w:cs="Times New Roman"/>
          <w:sz w:val="28"/>
        </w:rPr>
        <w:t xml:space="preserve">[www. document] </w:t>
      </w:r>
      <w:r>
        <w:rPr>
          <w:rFonts w:ascii="Times New Roman" w:hAnsi="Times New Roman" w:cs="Times New Roman"/>
          <w:sz w:val="28"/>
        </w:rPr>
        <w:sym w:font="Symbol" w:char="F02D"/>
      </w:r>
      <w:r>
        <w:rPr>
          <w:rFonts w:ascii="Times New Roman" w:hAnsi="Times New Roman" w:cs="Times New Roman"/>
          <w:sz w:val="28"/>
        </w:rPr>
        <w:t xml:space="preserve"> Режим доступу:</w:t>
      </w:r>
      <w:r w:rsidRPr="002F1E9D">
        <w:rPr>
          <w:rFonts w:ascii="Times New Roman" w:hAnsi="Times New Roman" w:cs="Times New Roman"/>
          <w:sz w:val="28"/>
        </w:rPr>
        <w:t xml:space="preserve"> http://upyrnet.livejournal. com/1146.html.</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Історія української культури: підручник / В. О. Лозовий, Л. В. Анучина, О. А. Стасевська, О. В. Уманець ; за ред. В. О. Лозового. – X.: Право, 2013. – </w:t>
      </w:r>
      <w:r>
        <w:rPr>
          <w:rFonts w:ascii="Times New Roman" w:hAnsi="Times New Roman" w:cs="Times New Roman"/>
          <w:sz w:val="28"/>
        </w:rPr>
        <w:t>368 </w:t>
      </w:r>
      <w:r w:rsidRPr="002F1E9D">
        <w:rPr>
          <w:rFonts w:ascii="Times New Roman" w:hAnsi="Times New Roman" w:cs="Times New Roman"/>
          <w:sz w:val="28"/>
        </w:rPr>
        <w:t>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Кафтанджиев Х. Гармония в рекламной коммуникации</w:t>
      </w:r>
      <w:r>
        <w:rPr>
          <w:rFonts w:ascii="Times New Roman" w:hAnsi="Times New Roman" w:cs="Times New Roman"/>
          <w:sz w:val="28"/>
        </w:rPr>
        <w:t xml:space="preserve"> / Х. Кафтанджиев</w:t>
      </w:r>
      <w:r w:rsidRPr="002F1E9D">
        <w:rPr>
          <w:rFonts w:ascii="Times New Roman" w:hAnsi="Times New Roman" w:cs="Times New Roman"/>
          <w:sz w:val="28"/>
        </w:rPr>
        <w:t>. – М. : Эксмо, 2005. – 368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Ковтун Н. М. Архетип культурного героя в українській духовній традиції : історико- філософський контекст : автореферат дис. канд. філол. наук : 09.00.05 / Н. М. Ковтун ; Київ. нац. ун-т ім. Т.Шевченка. – Київ, 2008. – 20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lastRenderedPageBreak/>
        <w:t xml:space="preserve">Ковтун Н. М. Архетип як історико-філософський феномен [www. document] URL </w:t>
      </w:r>
      <w:hyperlink r:id="rId13" w:history="1">
        <w:r w:rsidRPr="002F1E9D">
          <w:rPr>
            <w:rStyle w:val="a9"/>
            <w:rFonts w:ascii="Times New Roman" w:hAnsi="Times New Roman" w:cs="Times New Roman"/>
            <w:sz w:val="28"/>
          </w:rPr>
          <w:t>http://studentam.net.ua/content/view/7434/97/</w:t>
        </w:r>
      </w:hyperlink>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Когут О. В. Архетипні сюжети й образи в сучасній українській драматургії (1997–2007 рр.) : монографія / Оксана Когут ; Нац. ун-т вод. госп-ва та природокористування. – Рівне : НУВГП, 2010. – 440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Кримський С. Б. Архетипи української культури / С. Б. Кримський // Феномен української культури. – 1996. – № 8. – С. 97 – 98.</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Кримський С. Культурні архетипи Києва / С. Кримський // Київські обрії. Історико-філософські нариси. – 1997. – № 4. – С. 25-32</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Кримський С. Ранкові роздуми /</w:t>
      </w:r>
      <w:r>
        <w:rPr>
          <w:rFonts w:ascii="Times New Roman" w:hAnsi="Times New Roman" w:cs="Times New Roman"/>
          <w:sz w:val="28"/>
        </w:rPr>
        <w:t xml:space="preserve"> С. Кримський</w:t>
      </w:r>
      <w:r w:rsidRPr="002F1E9D">
        <w:rPr>
          <w:rFonts w:ascii="Times New Roman" w:hAnsi="Times New Roman" w:cs="Times New Roman"/>
          <w:sz w:val="28"/>
        </w:rPr>
        <w:t>. – Зб.ст. – К.: Майстерня Білецьких, 2009. – 120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Мединська Ю. Я. Фемінні архетипи українського етносу / Ю.</w:t>
      </w:r>
      <w:r>
        <w:rPr>
          <w:rFonts w:ascii="Times New Roman" w:hAnsi="Times New Roman" w:cs="Times New Roman"/>
          <w:sz w:val="28"/>
        </w:rPr>
        <w:t> </w:t>
      </w:r>
      <w:r w:rsidRPr="002F1E9D">
        <w:rPr>
          <w:rFonts w:ascii="Times New Roman" w:hAnsi="Times New Roman" w:cs="Times New Roman"/>
          <w:sz w:val="28"/>
        </w:rPr>
        <w:t>Мединська. – Тернопіль : ТНЕУ, 2006. – 202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Міщенко М. Українські національні архетипи: від колективного несвідомого до усвідомленої національної ідентичності</w:t>
      </w:r>
      <w:r>
        <w:rPr>
          <w:rFonts w:ascii="Times New Roman" w:hAnsi="Times New Roman" w:cs="Times New Roman"/>
          <w:sz w:val="28"/>
        </w:rPr>
        <w:t xml:space="preserve"> / М. Міщенко</w:t>
      </w:r>
      <w:r w:rsidRPr="002F1E9D">
        <w:rPr>
          <w:rFonts w:ascii="Times New Roman" w:hAnsi="Times New Roman" w:cs="Times New Roman"/>
          <w:sz w:val="28"/>
        </w:rPr>
        <w:t xml:space="preserve"> [www. document] URL </w:t>
      </w:r>
      <w:hyperlink r:id="rId14" w:history="1">
        <w:r w:rsidRPr="002F1E9D">
          <w:rPr>
            <w:rStyle w:val="a9"/>
            <w:rFonts w:ascii="Times New Roman" w:hAnsi="Times New Roman" w:cs="Times New Roman"/>
            <w:sz w:val="28"/>
          </w:rPr>
          <w:t>http://www.kpi.kharkov.ua/archive/Articles/etic/Mishhenko-M.M.-Ukrayinski-natsionalni-arhetypy.pdf</w:t>
        </w:r>
      </w:hyperlink>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Нечипорук Т. Використання архетипів в сучасній телевізійній рекламі / Т. Нечипорук // Наук. зап. Сер. Культура і соціальні комунікації / Нац. ун-т «Острозька академія». – Острог, 2009. – Вип. 1. – С. 120-128.</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Нечуй-Левицький І. Світогляд українського народу: Ескіз української міфології / Післямова О. Мишанича. - К.: АТ «Обереги», 1992. - 312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Никитина С.</w:t>
      </w:r>
      <w:r>
        <w:rPr>
          <w:rFonts w:ascii="Times New Roman" w:hAnsi="Times New Roman" w:cs="Times New Roman"/>
          <w:sz w:val="28"/>
        </w:rPr>
        <w:t xml:space="preserve"> </w:t>
      </w:r>
      <w:r w:rsidRPr="002F1E9D">
        <w:rPr>
          <w:rFonts w:ascii="Times New Roman" w:hAnsi="Times New Roman" w:cs="Times New Roman"/>
          <w:sz w:val="28"/>
        </w:rPr>
        <w:t>Е. Концепт судьбы в русском народном сознании (на материале уснопоэтических текстов)</w:t>
      </w:r>
      <w:r>
        <w:rPr>
          <w:rFonts w:ascii="Times New Roman" w:hAnsi="Times New Roman" w:cs="Times New Roman"/>
          <w:sz w:val="28"/>
        </w:rPr>
        <w:t xml:space="preserve"> / С. Е. Никитина </w:t>
      </w:r>
      <w:r w:rsidRPr="002F1E9D">
        <w:rPr>
          <w:rFonts w:ascii="Times New Roman" w:hAnsi="Times New Roman" w:cs="Times New Roman"/>
          <w:sz w:val="28"/>
        </w:rPr>
        <w:t xml:space="preserve"> // Понятие судьбы в контексте разных культур. – М., 1994. – С.130</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Петінова О. Ментальність як соціокультурний феномен в контексті соціально-філософського аналізу [www. document] URL http:// www. crimea. edu/tnu/magazine culture/culture36/authors 36. htm</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Платон. Сочинения : в 3-х т. / Платон ; пер. с древнегреч. ; под общ. ред. А. Лосева, В. Асмуса. − М. : Мысль, 1971. − Т. 3, ч. 1. − 687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iCs/>
          <w:sz w:val="28"/>
        </w:rPr>
        <w:lastRenderedPageBreak/>
        <w:t>Попович М. В. Нарис історії культури України</w:t>
      </w:r>
      <w:r>
        <w:rPr>
          <w:rFonts w:ascii="Times New Roman" w:hAnsi="Times New Roman" w:cs="Times New Roman"/>
          <w:iCs/>
          <w:sz w:val="28"/>
        </w:rPr>
        <w:t xml:space="preserve"> / М. В. Попович</w:t>
      </w:r>
      <w:r w:rsidRPr="002F1E9D">
        <w:rPr>
          <w:rFonts w:ascii="Times New Roman" w:hAnsi="Times New Roman" w:cs="Times New Roman"/>
          <w:iCs/>
          <w:sz w:val="28"/>
        </w:rPr>
        <w:t>.</w:t>
      </w:r>
      <w:r>
        <w:rPr>
          <w:rFonts w:ascii="Times New Roman" w:hAnsi="Times New Roman" w:cs="Times New Roman"/>
          <w:iCs/>
          <w:sz w:val="28"/>
        </w:rPr>
        <w:t xml:space="preserve"> </w:t>
      </w:r>
      <w:r w:rsidRPr="002F1E9D">
        <w:rPr>
          <w:rFonts w:ascii="Times New Roman" w:hAnsi="Times New Roman" w:cs="Times New Roman"/>
          <w:iCs/>
          <w:sz w:val="28"/>
        </w:rPr>
        <w:t>- К., 1998.</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lang w:val="ru-RU"/>
        </w:rPr>
      </w:pPr>
      <w:r w:rsidRPr="002F1E9D">
        <w:rPr>
          <w:rFonts w:ascii="Times New Roman" w:hAnsi="Times New Roman" w:cs="Times New Roman"/>
          <w:sz w:val="28"/>
        </w:rPr>
        <w:t>Поріцька О. Українська народна демонологія у загальнослов</w:t>
      </w:r>
      <w:r w:rsidRPr="002F1E9D">
        <w:rPr>
          <w:rFonts w:ascii="Times New Roman" w:hAnsi="Times New Roman" w:cs="Times New Roman"/>
          <w:sz w:val="28"/>
          <w:lang w:val="ru-RU"/>
        </w:rPr>
        <w:t>’янському контексті (ХІХ – поч. ХХ ст.) / О. Поріцька. – К., 2004. 180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Потебня А. А. О доле и сродных с нею существах // А. А. Потебня. – М. : Тип. Грачева, 1867. – 44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Рыбаков Б.А. Язычество Древней Руси</w:t>
      </w:r>
      <w:r>
        <w:rPr>
          <w:rFonts w:ascii="Times New Roman" w:hAnsi="Times New Roman" w:cs="Times New Roman"/>
          <w:sz w:val="28"/>
        </w:rPr>
        <w:t xml:space="preserve"> / Б. А. Р</w:t>
      </w:r>
      <w:r>
        <w:rPr>
          <w:rFonts w:ascii="Times New Roman" w:hAnsi="Times New Roman" w:cs="Times New Roman"/>
          <w:sz w:val="28"/>
          <w:lang w:val="ru-RU"/>
        </w:rPr>
        <w:t>ыбаков</w:t>
      </w:r>
      <w:r>
        <w:rPr>
          <w:rFonts w:ascii="Times New Roman" w:hAnsi="Times New Roman" w:cs="Times New Roman"/>
          <w:sz w:val="28"/>
        </w:rPr>
        <w:t>. – М., 1987. – С. </w:t>
      </w:r>
      <w:r w:rsidRPr="002F1E9D">
        <w:rPr>
          <w:rFonts w:ascii="Times New Roman" w:hAnsi="Times New Roman" w:cs="Times New Roman"/>
          <w:sz w:val="28"/>
        </w:rPr>
        <w:t>703</w:t>
      </w:r>
    </w:p>
    <w:p w:rsidR="00BF085B" w:rsidRPr="00312588"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312588">
        <w:rPr>
          <w:rFonts w:ascii="Times New Roman" w:hAnsi="Times New Roman" w:cs="Times New Roman"/>
          <w:sz w:val="28"/>
        </w:rPr>
        <w:t>Савицька О. В., Співак Л. М. Етнопсихологія: Нав. посіб. – К., 2011. –264 с</w:t>
      </w:r>
    </w:p>
    <w:p w:rsidR="00BF085B" w:rsidRPr="00312588" w:rsidRDefault="00BF085B" w:rsidP="00BF085B">
      <w:pPr>
        <w:pStyle w:val="a3"/>
        <w:numPr>
          <w:ilvl w:val="0"/>
          <w:numId w:val="3"/>
        </w:numPr>
        <w:tabs>
          <w:tab w:val="left" w:pos="993"/>
        </w:tabs>
        <w:spacing w:after="0" w:line="360" w:lineRule="auto"/>
        <w:ind w:left="0" w:firstLine="567"/>
        <w:jc w:val="both"/>
        <w:rPr>
          <w:rStyle w:val="a9"/>
          <w:rFonts w:ascii="Times New Roman" w:hAnsi="Times New Roman" w:cs="Times New Roman"/>
          <w:color w:val="auto"/>
          <w:sz w:val="28"/>
        </w:rPr>
      </w:pPr>
      <w:r w:rsidRPr="00312588">
        <w:rPr>
          <w:rFonts w:ascii="Times New Roman" w:hAnsi="Times New Roman" w:cs="Times New Roman"/>
          <w:sz w:val="28"/>
        </w:rPr>
        <w:t>Северинова М. Значення та роль архетипів у етноноціональній культурі</w:t>
      </w:r>
      <w:r>
        <w:rPr>
          <w:rFonts w:ascii="Times New Roman" w:hAnsi="Times New Roman" w:cs="Times New Roman"/>
          <w:sz w:val="28"/>
        </w:rPr>
        <w:t xml:space="preserve"> / М. Северинова </w:t>
      </w:r>
      <w:r w:rsidRPr="00312588">
        <w:rPr>
          <w:rFonts w:ascii="Times New Roman" w:hAnsi="Times New Roman" w:cs="Times New Roman"/>
          <w:sz w:val="28"/>
        </w:rPr>
        <w:t>[www. </w:t>
      </w:r>
      <w:r w:rsidRPr="00312588">
        <w:rPr>
          <w:rFonts w:ascii="Times New Roman" w:hAnsi="Times New Roman" w:cs="Times New Roman"/>
          <w:sz w:val="28"/>
          <w:lang w:val="en-US"/>
        </w:rPr>
        <w:t>d</w:t>
      </w:r>
      <w:r w:rsidRPr="00312588">
        <w:rPr>
          <w:rFonts w:ascii="Times New Roman" w:hAnsi="Times New Roman" w:cs="Times New Roman"/>
          <w:sz w:val="28"/>
        </w:rPr>
        <w:t>ocument] URL </w:t>
      </w:r>
      <w:hyperlink r:id="rId15" w:history="1">
        <w:r w:rsidRPr="00312588">
          <w:rPr>
            <w:rStyle w:val="a9"/>
            <w:rFonts w:ascii="Times New Roman" w:hAnsi="Times New Roman" w:cs="Times New Roman"/>
            <w:color w:val="auto"/>
            <w:sz w:val="28"/>
          </w:rPr>
          <w:t>http://www</w:t>
        </w:r>
      </w:hyperlink>
      <w:r w:rsidRPr="00312588">
        <w:rPr>
          <w:rFonts w:ascii="Times New Roman" w:hAnsi="Times New Roman" w:cs="Times New Roman"/>
          <w:sz w:val="28"/>
        </w:rPr>
        <w:t> </w:t>
      </w:r>
      <w:hyperlink r:id="rId16" w:history="1">
        <w:r w:rsidRPr="00312588">
          <w:rPr>
            <w:rStyle w:val="a9"/>
            <w:rFonts w:ascii="Times New Roman" w:hAnsi="Times New Roman" w:cs="Times New Roman"/>
            <w:color w:val="auto"/>
            <w:sz w:val="28"/>
          </w:rPr>
          <w:t>file:///C:/Users/Кот/Downloads/vdakkkm_2013_2_33%20</w:t>
        </w:r>
      </w:hyperlink>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 xml:space="preserve">Скрипник Г., Курочкін О. Народні вірування, демонологія, космогонія. </w:t>
      </w:r>
      <w:r w:rsidRPr="002F1E9D">
        <w:sym w:font="Symbol" w:char="F02D"/>
      </w:r>
      <w:r>
        <w:rPr>
          <w:rFonts w:ascii="Times New Roman" w:hAnsi="Times New Roman" w:cs="Times New Roman"/>
          <w:sz w:val="28"/>
        </w:rPr>
        <w:t> [Електронний ресурс]. </w:t>
      </w:r>
      <w:r w:rsidRPr="002F1E9D">
        <w:rPr>
          <w:rFonts w:ascii="Times New Roman" w:hAnsi="Times New Roman" w:cs="Times New Roman"/>
          <w:sz w:val="28"/>
        </w:rPr>
        <w:t>Режим доступу: http://etno.us.org.ua/mynuvshyna/r22.html.</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Сліпушко О. Давньоукраїнський бестіарій / О. Сліпушко // Дніпро. − 1995. − № 9−10. − С. 140.</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iCs/>
          <w:sz w:val="28"/>
        </w:rPr>
      </w:pPr>
      <w:r w:rsidRPr="002F1E9D">
        <w:rPr>
          <w:rFonts w:ascii="Times New Roman" w:hAnsi="Times New Roman" w:cs="Times New Roman"/>
          <w:iCs/>
          <w:sz w:val="28"/>
        </w:rPr>
        <w:t xml:space="preserve">Тополь О. В. Етнічні особливості світоглядних уявлень стародавніх слов’ян про старість </w:t>
      </w:r>
      <w:r>
        <w:rPr>
          <w:rFonts w:ascii="Times New Roman" w:hAnsi="Times New Roman" w:cs="Times New Roman"/>
          <w:iCs/>
          <w:sz w:val="28"/>
        </w:rPr>
        <w:t xml:space="preserve">/ О. Тополь </w:t>
      </w:r>
      <w:r w:rsidRPr="002F1E9D">
        <w:rPr>
          <w:rFonts w:ascii="Times New Roman" w:hAnsi="Times New Roman" w:cs="Times New Roman"/>
          <w:iCs/>
          <w:sz w:val="28"/>
        </w:rPr>
        <w:t>// Філософсько-антропологічні студії’2008. - К.; Д., 2008. - С. 192-197.</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Топоров В.Н. Мировое древо</w:t>
      </w:r>
      <w:r>
        <w:rPr>
          <w:rFonts w:ascii="Times New Roman" w:hAnsi="Times New Roman" w:cs="Times New Roman"/>
          <w:sz w:val="28"/>
        </w:rPr>
        <w:t xml:space="preserve"> / В. Н. Топоров</w:t>
      </w:r>
      <w:r w:rsidRPr="002F1E9D">
        <w:rPr>
          <w:rFonts w:ascii="Times New Roman" w:hAnsi="Times New Roman" w:cs="Times New Roman"/>
          <w:sz w:val="28"/>
        </w:rPr>
        <w:t xml:space="preserve"> // Мифы народов мира: Энциклопедия. – М., 1980. – Т. 1. – С. 389 – 406</w:t>
      </w:r>
    </w:p>
    <w:p w:rsidR="00BF085B"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Українське народознавство: Навч. посіб. / За ред. С.П.Павлюка; Передмова М.Г.Жулинського. - 3-тє вид., випр. - К.: Знання, 2006. - 568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Pr>
          <w:rFonts w:ascii="Times New Roman" w:hAnsi="Times New Roman" w:cs="Times New Roman"/>
          <w:sz w:val="28"/>
        </w:rPr>
        <w:t xml:space="preserve">Українські символи / За заг. ред. М </w:t>
      </w:r>
      <w:r w:rsidRPr="002F1E9D">
        <w:rPr>
          <w:rFonts w:ascii="Times New Roman" w:hAnsi="Times New Roman" w:cs="Times New Roman"/>
          <w:sz w:val="28"/>
        </w:rPr>
        <w:t>Дми</w:t>
      </w:r>
      <w:r>
        <w:rPr>
          <w:rFonts w:ascii="Times New Roman" w:hAnsi="Times New Roman" w:cs="Times New Roman"/>
          <w:sz w:val="28"/>
        </w:rPr>
        <w:t>тренка. </w:t>
      </w:r>
      <w:r w:rsidRPr="002F1E9D">
        <w:rPr>
          <w:rFonts w:ascii="Times New Roman" w:hAnsi="Times New Roman" w:cs="Times New Roman"/>
          <w:sz w:val="28"/>
        </w:rPr>
        <w:t>– К., 1994. – С. 6.</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Українці: народні вірування, повір'я, демонологія / За ред. П.</w:t>
      </w:r>
      <w:r>
        <w:rPr>
          <w:rFonts w:ascii="Times New Roman" w:hAnsi="Times New Roman" w:cs="Times New Roman"/>
          <w:sz w:val="28"/>
        </w:rPr>
        <w:t> </w:t>
      </w:r>
      <w:r w:rsidRPr="002F1E9D">
        <w:rPr>
          <w:rFonts w:ascii="Times New Roman" w:hAnsi="Times New Roman" w:cs="Times New Roman"/>
          <w:sz w:val="28"/>
        </w:rPr>
        <w:t>Пономарьова. - К.: Либідь, 1992. - 637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lastRenderedPageBreak/>
        <w:t>Ульянов В. А. Постгендерная характеристика віртуального: генезис андрогинности</w:t>
      </w:r>
      <w:r>
        <w:rPr>
          <w:rFonts w:ascii="Times New Roman" w:hAnsi="Times New Roman" w:cs="Times New Roman"/>
          <w:sz w:val="28"/>
        </w:rPr>
        <w:t xml:space="preserve"> </w:t>
      </w:r>
      <w:r w:rsidRPr="002F1E9D">
        <w:rPr>
          <w:rFonts w:ascii="Times New Roman" w:hAnsi="Times New Roman" w:cs="Times New Roman"/>
          <w:sz w:val="28"/>
        </w:rPr>
        <w:t>/ В. А. Ульянов // Вестник ВГУ. Серия: Философия. – 2012. – № 2. – С. 158-170.</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Шевчук М. П. Відображення архетипів української культури у творчості Т. Шевченка / М. П. Шевчук // Наук. зап. Сер. Культурологія / Нац. ун-т «Острозька академія». – Острог, 2006. – Вип. 1. – С. 259-267.</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Юнг К. Архетипи колективного несвідомого. Психологічні типи. Вибрані праці з аналітичної психології / К. Юнг // Зарубіжна філософія XX століття. − К. : Довіра, 1993. − С. 239</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Юнг К. Бог и бессознательное / К. Юнг. – М. : Олимп ; ООО «Изд-во “АСТ-ЛТД”», 1998. − 480 с.</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Юнг К. Об архетипах колективного бессознательного / К. Юнг // Юнг К. Божественний ребенок: Аналитическая психология й воспитание. – СПб. ; М. : Олимп ; ООО «Изд-во “АСТ-ЛТД”», 1997. − С. 400.</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Яремчук О.</w:t>
      </w:r>
      <w:r>
        <w:rPr>
          <w:rFonts w:ascii="Times New Roman" w:hAnsi="Times New Roman" w:cs="Times New Roman"/>
          <w:sz w:val="28"/>
        </w:rPr>
        <w:t xml:space="preserve"> </w:t>
      </w:r>
      <w:r w:rsidRPr="002F1E9D">
        <w:rPr>
          <w:rFonts w:ascii="Times New Roman" w:hAnsi="Times New Roman" w:cs="Times New Roman"/>
          <w:sz w:val="28"/>
        </w:rPr>
        <w:t xml:space="preserve">В. Міфологема Світового Дерева як прояв несвідомого в ментальності </w:t>
      </w:r>
      <w:r>
        <w:rPr>
          <w:rFonts w:ascii="Times New Roman" w:hAnsi="Times New Roman" w:cs="Times New Roman"/>
          <w:sz w:val="28"/>
        </w:rPr>
        <w:t xml:space="preserve">/ О. В. Яремчук </w:t>
      </w:r>
      <w:r w:rsidRPr="002F1E9D">
        <w:rPr>
          <w:rFonts w:ascii="Times New Roman" w:hAnsi="Times New Roman" w:cs="Times New Roman"/>
          <w:sz w:val="28"/>
        </w:rPr>
        <w:t>// Наука і освіта. - 2003. - №5-6. - С.</w:t>
      </w:r>
      <w:r>
        <w:rPr>
          <w:rFonts w:ascii="Times New Roman" w:hAnsi="Times New Roman" w:cs="Times New Roman"/>
          <w:sz w:val="28"/>
        </w:rPr>
        <w:t xml:space="preserve"> </w:t>
      </w:r>
      <w:r w:rsidRPr="002F1E9D">
        <w:rPr>
          <w:rFonts w:ascii="Times New Roman" w:hAnsi="Times New Roman" w:cs="Times New Roman"/>
          <w:sz w:val="28"/>
        </w:rPr>
        <w:t>68-71</w:t>
      </w:r>
    </w:p>
    <w:p w:rsidR="00BF085B" w:rsidRPr="002F1E9D" w:rsidRDefault="00BF085B" w:rsidP="00BF085B">
      <w:pPr>
        <w:pStyle w:val="a3"/>
        <w:numPr>
          <w:ilvl w:val="0"/>
          <w:numId w:val="3"/>
        </w:numPr>
        <w:tabs>
          <w:tab w:val="left" w:pos="993"/>
        </w:tabs>
        <w:spacing w:after="0" w:line="360" w:lineRule="auto"/>
        <w:ind w:left="0" w:firstLine="567"/>
        <w:jc w:val="both"/>
        <w:rPr>
          <w:rFonts w:ascii="Times New Roman" w:hAnsi="Times New Roman" w:cs="Times New Roman"/>
          <w:sz w:val="28"/>
        </w:rPr>
      </w:pPr>
      <w:r w:rsidRPr="002F1E9D">
        <w:rPr>
          <w:rFonts w:ascii="Times New Roman" w:hAnsi="Times New Roman" w:cs="Times New Roman"/>
          <w:sz w:val="28"/>
        </w:rPr>
        <w:t>Ятченко В. Ф. Про розвиток духовності українського етносу дохристиянсь</w:t>
      </w:r>
      <w:r>
        <w:rPr>
          <w:rFonts w:ascii="Times New Roman" w:hAnsi="Times New Roman" w:cs="Times New Roman"/>
          <w:sz w:val="28"/>
        </w:rPr>
        <w:t>кої доби. Монографія / В.</w:t>
      </w:r>
      <w:r w:rsidRPr="002F1E9D">
        <w:rPr>
          <w:rFonts w:ascii="Times New Roman" w:hAnsi="Times New Roman" w:cs="Times New Roman"/>
          <w:sz w:val="28"/>
        </w:rPr>
        <w:t xml:space="preserve"> Ф</w:t>
      </w:r>
      <w:r>
        <w:rPr>
          <w:rFonts w:ascii="Times New Roman" w:hAnsi="Times New Roman" w:cs="Times New Roman"/>
          <w:sz w:val="28"/>
        </w:rPr>
        <w:t xml:space="preserve">. </w:t>
      </w:r>
      <w:r w:rsidRPr="002F1E9D">
        <w:rPr>
          <w:rFonts w:ascii="Times New Roman" w:hAnsi="Times New Roman" w:cs="Times New Roman"/>
          <w:sz w:val="28"/>
        </w:rPr>
        <w:t>Ятченко. - К.: Віпол, 1998. – 200 с</w:t>
      </w:r>
      <w:r>
        <w:rPr>
          <w:rFonts w:ascii="Times New Roman" w:hAnsi="Times New Roman" w:cs="Times New Roman"/>
          <w:sz w:val="28"/>
        </w:rPr>
        <w:t>.</w:t>
      </w:r>
    </w:p>
    <w:p w:rsidR="00BF085B" w:rsidRPr="002F1E9D" w:rsidRDefault="00BF085B" w:rsidP="00BF085B">
      <w:pPr>
        <w:tabs>
          <w:tab w:val="left" w:pos="993"/>
        </w:tabs>
        <w:spacing w:after="0" w:line="360" w:lineRule="auto"/>
        <w:ind w:firstLine="567"/>
        <w:jc w:val="both"/>
        <w:rPr>
          <w:rFonts w:ascii="Times New Roman" w:hAnsi="Times New Roman" w:cs="Times New Roman"/>
          <w:sz w:val="28"/>
        </w:rPr>
      </w:pPr>
    </w:p>
    <w:p w:rsidR="00BF085B" w:rsidRPr="00003539" w:rsidRDefault="00BF085B" w:rsidP="00BF085B">
      <w:pPr>
        <w:ind w:firstLine="567"/>
        <w:jc w:val="both"/>
        <w:rPr>
          <w:rFonts w:ascii="Times New Roman" w:hAnsi="Times New Roman" w:cs="Times New Roman"/>
          <w:sz w:val="28"/>
        </w:rPr>
      </w:pPr>
    </w:p>
    <w:p w:rsidR="00BF085B" w:rsidRDefault="00BF085B" w:rsidP="00220A10">
      <w:pPr>
        <w:spacing w:after="0" w:line="360" w:lineRule="auto"/>
        <w:ind w:firstLine="567"/>
        <w:jc w:val="both"/>
        <w:rPr>
          <w:rFonts w:ascii="Times New Roman" w:hAnsi="Times New Roman" w:cs="Times New Roman"/>
          <w:bCs/>
          <w:color w:val="000000"/>
          <w:sz w:val="28"/>
          <w:szCs w:val="28"/>
          <w:shd w:val="clear" w:color="auto" w:fill="FFFFFF"/>
        </w:rPr>
      </w:pPr>
    </w:p>
    <w:sectPr w:rsidR="00BF085B" w:rsidSect="00B27181">
      <w:headerReference w:type="default" r:id="rId17"/>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C8A" w:rsidRDefault="00011C8A" w:rsidP="00B27181">
      <w:pPr>
        <w:spacing w:after="0" w:line="240" w:lineRule="auto"/>
      </w:pPr>
      <w:r>
        <w:separator/>
      </w:r>
    </w:p>
  </w:endnote>
  <w:endnote w:type="continuationSeparator" w:id="0">
    <w:p w:rsidR="00011C8A" w:rsidRDefault="00011C8A" w:rsidP="00B27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C8A" w:rsidRDefault="00011C8A" w:rsidP="00B27181">
      <w:pPr>
        <w:spacing w:after="0" w:line="240" w:lineRule="auto"/>
      </w:pPr>
      <w:r>
        <w:separator/>
      </w:r>
    </w:p>
  </w:footnote>
  <w:footnote w:type="continuationSeparator" w:id="0">
    <w:p w:rsidR="00011C8A" w:rsidRDefault="00011C8A" w:rsidP="00B271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2636420"/>
      <w:docPartObj>
        <w:docPartGallery w:val="Page Numbers (Top of Page)"/>
        <w:docPartUnique/>
      </w:docPartObj>
    </w:sdtPr>
    <w:sdtContent>
      <w:p w:rsidR="00BF085B" w:rsidRDefault="00BF085B">
        <w:pPr>
          <w:pStyle w:val="a5"/>
          <w:jc w:val="right"/>
        </w:pPr>
        <w:r>
          <w:fldChar w:fldCharType="begin"/>
        </w:r>
        <w:r>
          <w:instrText>PAGE   \* MERGEFORMAT</w:instrText>
        </w:r>
        <w:r>
          <w:fldChar w:fldCharType="separate"/>
        </w:r>
        <w:r w:rsidR="00D479E4" w:rsidRPr="00D479E4">
          <w:rPr>
            <w:noProof/>
            <w:lang w:val="ru-RU"/>
          </w:rPr>
          <w:t>3</w:t>
        </w:r>
        <w:r>
          <w:fldChar w:fldCharType="end"/>
        </w:r>
      </w:p>
    </w:sdtContent>
  </w:sdt>
  <w:p w:rsidR="00BF085B" w:rsidRDefault="00BF085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176943"/>
    <w:multiLevelType w:val="hybridMultilevel"/>
    <w:tmpl w:val="16DA20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05C42CE"/>
    <w:multiLevelType w:val="multilevel"/>
    <w:tmpl w:val="416E6C08"/>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5A942C1A"/>
    <w:multiLevelType w:val="hybridMultilevel"/>
    <w:tmpl w:val="5A82AFA2"/>
    <w:lvl w:ilvl="0" w:tplc="3880EAFC">
      <w:start w:val="1867"/>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7CD5383F"/>
    <w:multiLevelType w:val="hybridMultilevel"/>
    <w:tmpl w:val="37F4E882"/>
    <w:lvl w:ilvl="0" w:tplc="3D9858A4">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CDF"/>
    <w:rsid w:val="00011C8A"/>
    <w:rsid w:val="00017C3A"/>
    <w:rsid w:val="000354EF"/>
    <w:rsid w:val="00207E30"/>
    <w:rsid w:val="00216E65"/>
    <w:rsid w:val="00220A10"/>
    <w:rsid w:val="0027000E"/>
    <w:rsid w:val="002B36A1"/>
    <w:rsid w:val="002F1D10"/>
    <w:rsid w:val="00393CDF"/>
    <w:rsid w:val="00426E61"/>
    <w:rsid w:val="005F0AEA"/>
    <w:rsid w:val="00664228"/>
    <w:rsid w:val="00835076"/>
    <w:rsid w:val="008C43B5"/>
    <w:rsid w:val="00933B3D"/>
    <w:rsid w:val="00936989"/>
    <w:rsid w:val="00A6677C"/>
    <w:rsid w:val="00A72752"/>
    <w:rsid w:val="00B0009A"/>
    <w:rsid w:val="00B27181"/>
    <w:rsid w:val="00B5306E"/>
    <w:rsid w:val="00B74158"/>
    <w:rsid w:val="00BC5C0C"/>
    <w:rsid w:val="00BF085B"/>
    <w:rsid w:val="00C03A01"/>
    <w:rsid w:val="00C075FE"/>
    <w:rsid w:val="00D409D7"/>
    <w:rsid w:val="00D479E4"/>
    <w:rsid w:val="00DA0CDC"/>
    <w:rsid w:val="00E14424"/>
    <w:rsid w:val="00EA7C28"/>
    <w:rsid w:val="00EB76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040E4F-3C36-4393-B620-F5AD5F660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93CDF"/>
  </w:style>
  <w:style w:type="paragraph" w:styleId="a3">
    <w:name w:val="List Paragraph"/>
    <w:basedOn w:val="a"/>
    <w:uiPriority w:val="34"/>
    <w:qFormat/>
    <w:rsid w:val="00835076"/>
    <w:pPr>
      <w:ind w:left="720"/>
      <w:contextualSpacing/>
    </w:pPr>
  </w:style>
  <w:style w:type="paragraph" w:styleId="a4">
    <w:name w:val="Normal (Web)"/>
    <w:basedOn w:val="a"/>
    <w:uiPriority w:val="99"/>
    <w:semiHidden/>
    <w:unhideWhenUsed/>
    <w:rsid w:val="00B5306E"/>
    <w:rPr>
      <w:rFonts w:ascii="Times New Roman" w:hAnsi="Times New Roman" w:cs="Times New Roman"/>
      <w:sz w:val="24"/>
      <w:szCs w:val="24"/>
    </w:rPr>
  </w:style>
  <w:style w:type="paragraph" w:styleId="a5">
    <w:name w:val="header"/>
    <w:basedOn w:val="a"/>
    <w:link w:val="a6"/>
    <w:uiPriority w:val="99"/>
    <w:unhideWhenUsed/>
    <w:rsid w:val="00B2718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B27181"/>
  </w:style>
  <w:style w:type="paragraph" w:styleId="a7">
    <w:name w:val="footer"/>
    <w:basedOn w:val="a"/>
    <w:link w:val="a8"/>
    <w:uiPriority w:val="99"/>
    <w:unhideWhenUsed/>
    <w:rsid w:val="00B2718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B27181"/>
  </w:style>
  <w:style w:type="character" w:styleId="a9">
    <w:name w:val="Hyperlink"/>
    <w:basedOn w:val="a0"/>
    <w:uiPriority w:val="99"/>
    <w:unhideWhenUsed/>
    <w:rsid w:val="00220A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700789">
      <w:bodyDiv w:val="1"/>
      <w:marLeft w:val="0"/>
      <w:marRight w:val="0"/>
      <w:marTop w:val="0"/>
      <w:marBottom w:val="0"/>
      <w:divBdr>
        <w:top w:val="none" w:sz="0" w:space="0" w:color="auto"/>
        <w:left w:val="none" w:sz="0" w:space="0" w:color="auto"/>
        <w:bottom w:val="none" w:sz="0" w:space="0" w:color="auto"/>
        <w:right w:val="none" w:sz="0" w:space="0" w:color="auto"/>
      </w:divBdr>
    </w:div>
    <w:div w:id="1010058883">
      <w:bodyDiv w:val="1"/>
      <w:marLeft w:val="0"/>
      <w:marRight w:val="0"/>
      <w:marTop w:val="0"/>
      <w:marBottom w:val="0"/>
      <w:divBdr>
        <w:top w:val="none" w:sz="0" w:space="0" w:color="auto"/>
        <w:left w:val="none" w:sz="0" w:space="0" w:color="auto"/>
        <w:bottom w:val="none" w:sz="0" w:space="0" w:color="auto"/>
        <w:right w:val="none" w:sz="0" w:space="0" w:color="auto"/>
      </w:divBdr>
    </w:div>
    <w:div w:id="1098015720">
      <w:bodyDiv w:val="1"/>
      <w:marLeft w:val="0"/>
      <w:marRight w:val="0"/>
      <w:marTop w:val="0"/>
      <w:marBottom w:val="0"/>
      <w:divBdr>
        <w:top w:val="none" w:sz="0" w:space="0" w:color="auto"/>
        <w:left w:val="none" w:sz="0" w:space="0" w:color="auto"/>
        <w:bottom w:val="none" w:sz="0" w:space="0" w:color="auto"/>
        <w:right w:val="none" w:sz="0" w:space="0" w:color="auto"/>
      </w:divBdr>
    </w:div>
    <w:div w:id="142707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istua.com/slovnik/s/svitoglyad" TargetMode="External"/><Relationship Id="rId13" Type="http://schemas.openxmlformats.org/officeDocument/2006/relationships/hyperlink" Target="http://studentam.net.ua/content/view/7434/9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istua.com/ru/personi/r/rakovskij-hristian-georgievich" TargetMode="External"/><Relationship Id="rId12" Type="http://schemas.openxmlformats.org/officeDocument/2006/relationships/hyperlink" Target="http://histua.com/ru/slovar/n/naciya"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file:///C:/Users/&#1050;&#1086;&#1090;/Downloads/vdakkkm_2013_2_33%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istua.com/slovnik/i/ideologiya" TargetMode="External"/><Relationship Id="rId5" Type="http://schemas.openxmlformats.org/officeDocument/2006/relationships/footnotes" Target="footnotes.xml"/><Relationship Id="rId15" Type="http://schemas.openxmlformats.org/officeDocument/2006/relationships/hyperlink" Target="http://www" TargetMode="External"/><Relationship Id="rId10" Type="http://schemas.openxmlformats.org/officeDocument/2006/relationships/hyperlink" Target="http://histua.com/slovnik/v/vidrodzhennya-renesan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histua.com/slovnik/j/zhittyevij-shlyax-lyudini" TargetMode="External"/><Relationship Id="rId14" Type="http://schemas.openxmlformats.org/officeDocument/2006/relationships/hyperlink" Target="http://www.kpi.kharkov.ua/archive/Articles/etic/Mishhenko-M.M.-Ukrayinski-natsionalni-arhetypy.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66620</Words>
  <Characters>37974</Characters>
  <Application>Microsoft Office Word</Application>
  <DocSecurity>0</DocSecurity>
  <Lines>316</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dc:creator>
  <cp:keywords/>
  <dc:description/>
  <cp:lastModifiedBy>Кот</cp:lastModifiedBy>
  <cp:revision>3</cp:revision>
  <dcterms:created xsi:type="dcterms:W3CDTF">2016-05-13T00:46:00Z</dcterms:created>
  <dcterms:modified xsi:type="dcterms:W3CDTF">2016-05-13T00:47:00Z</dcterms:modified>
</cp:coreProperties>
</file>